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BA" w:rsidRPr="00B9695F" w:rsidRDefault="00FC32BC" w:rsidP="003464D2">
      <w:pPr>
        <w:spacing w:line="360" w:lineRule="auto"/>
        <w:jc w:val="center"/>
        <w:rPr>
          <w:b/>
          <w:sz w:val="32"/>
          <w:szCs w:val="32"/>
        </w:rPr>
      </w:pPr>
      <w:r w:rsidRPr="00B9695F">
        <w:rPr>
          <w:rFonts w:ascii="黑体" w:eastAsia="黑体" w:hint="eastAsia"/>
          <w:b/>
          <w:sz w:val="32"/>
          <w:szCs w:val="32"/>
        </w:rPr>
        <w:t>纺丝车间一楼</w:t>
      </w:r>
      <w:r w:rsidR="000E1121" w:rsidRPr="00B9695F">
        <w:rPr>
          <w:rFonts w:ascii="黑体" w:eastAsia="黑体" w:hint="eastAsia"/>
          <w:b/>
          <w:sz w:val="32"/>
          <w:szCs w:val="32"/>
        </w:rPr>
        <w:t>顶部</w:t>
      </w:r>
      <w:r w:rsidR="002F2DBB" w:rsidRPr="00B9695F">
        <w:rPr>
          <w:rFonts w:hint="eastAsia"/>
          <w:b/>
          <w:sz w:val="32"/>
          <w:szCs w:val="32"/>
        </w:rPr>
        <w:t>清</w:t>
      </w:r>
      <w:r w:rsidR="0092288A" w:rsidRPr="00B9695F">
        <w:rPr>
          <w:rFonts w:hint="eastAsia"/>
          <w:b/>
          <w:sz w:val="32"/>
          <w:szCs w:val="32"/>
        </w:rPr>
        <w:t>理</w:t>
      </w:r>
      <w:r w:rsidR="006347BA" w:rsidRPr="00B9695F">
        <w:rPr>
          <w:rFonts w:hint="eastAsia"/>
          <w:b/>
          <w:sz w:val="32"/>
          <w:szCs w:val="32"/>
        </w:rPr>
        <w:t>报价要求</w:t>
      </w:r>
    </w:p>
    <w:p w:rsidR="006347BA" w:rsidRPr="00FC32BC" w:rsidRDefault="006347BA" w:rsidP="00094E13">
      <w:pPr>
        <w:spacing w:line="360" w:lineRule="auto"/>
        <w:rPr>
          <w:b/>
        </w:rPr>
      </w:pPr>
    </w:p>
    <w:p w:rsidR="002D3316" w:rsidRPr="002D3316" w:rsidRDefault="00FC32BC" w:rsidP="00A45895">
      <w:pPr>
        <w:spacing w:line="288" w:lineRule="auto"/>
        <w:ind w:firstLineChars="200" w:firstLine="480"/>
        <w:rPr>
          <w:sz w:val="24"/>
        </w:rPr>
      </w:pPr>
      <w:r w:rsidRPr="00FC32BC">
        <w:rPr>
          <w:rFonts w:hint="eastAsia"/>
          <w:sz w:val="24"/>
        </w:rPr>
        <w:t>纺丝车间一楼</w:t>
      </w:r>
      <w:r w:rsidR="000E1121">
        <w:rPr>
          <w:rFonts w:hint="eastAsia"/>
          <w:sz w:val="24"/>
        </w:rPr>
        <w:t>顶部</w:t>
      </w:r>
      <w:r>
        <w:rPr>
          <w:rFonts w:hint="eastAsia"/>
          <w:sz w:val="24"/>
        </w:rPr>
        <w:t>集聚飞花及切片晶体较多，存在重大的安全隐患，如发生电线老化走火，会引起火灾</w:t>
      </w:r>
      <w:r w:rsidR="002D3316" w:rsidRPr="002D3316">
        <w:rPr>
          <w:rFonts w:hint="eastAsia"/>
          <w:sz w:val="24"/>
        </w:rPr>
        <w:t>。</w:t>
      </w:r>
    </w:p>
    <w:p w:rsidR="002D3316" w:rsidRDefault="002D3316" w:rsidP="00A45895">
      <w:pPr>
        <w:spacing w:line="288" w:lineRule="auto"/>
        <w:ind w:firstLineChars="200" w:firstLine="480"/>
        <w:rPr>
          <w:sz w:val="24"/>
        </w:rPr>
      </w:pPr>
      <w:r w:rsidRPr="002D3316">
        <w:rPr>
          <w:rFonts w:hint="eastAsia"/>
          <w:sz w:val="24"/>
        </w:rPr>
        <w:t>针对此种现象，</w:t>
      </w:r>
      <w:r w:rsidR="002E02E9">
        <w:rPr>
          <w:rFonts w:hint="eastAsia"/>
          <w:sz w:val="24"/>
        </w:rPr>
        <w:t>我公司将</w:t>
      </w:r>
      <w:r w:rsidRPr="002D3316">
        <w:rPr>
          <w:rFonts w:hint="eastAsia"/>
          <w:sz w:val="24"/>
        </w:rPr>
        <w:t>对</w:t>
      </w:r>
      <w:r w:rsidR="00A66C3C">
        <w:rPr>
          <w:rFonts w:hint="eastAsia"/>
          <w:sz w:val="24"/>
        </w:rPr>
        <w:t>该</w:t>
      </w:r>
      <w:r w:rsidR="000E1121">
        <w:rPr>
          <w:rFonts w:hint="eastAsia"/>
          <w:sz w:val="24"/>
        </w:rPr>
        <w:t>对该区域风管、油烟管道、甬道</w:t>
      </w:r>
      <w:r w:rsidRPr="002D3316">
        <w:rPr>
          <w:rFonts w:hint="eastAsia"/>
          <w:sz w:val="24"/>
        </w:rPr>
        <w:t>进行</w:t>
      </w:r>
      <w:r w:rsidR="006F4D7C">
        <w:rPr>
          <w:rFonts w:hint="eastAsia"/>
          <w:sz w:val="24"/>
        </w:rPr>
        <w:t>清理</w:t>
      </w:r>
      <w:r w:rsidRPr="002D3316">
        <w:rPr>
          <w:rFonts w:hint="eastAsia"/>
          <w:sz w:val="24"/>
        </w:rPr>
        <w:t>。</w:t>
      </w:r>
    </w:p>
    <w:p w:rsidR="0052451C" w:rsidRPr="001675E1" w:rsidRDefault="0052451C" w:rsidP="001675E1">
      <w:pPr>
        <w:pStyle w:val="a8"/>
        <w:numPr>
          <w:ilvl w:val="0"/>
          <w:numId w:val="5"/>
        </w:numPr>
        <w:spacing w:line="288" w:lineRule="auto"/>
        <w:ind w:firstLineChars="0"/>
        <w:rPr>
          <w:b/>
          <w:sz w:val="24"/>
        </w:rPr>
      </w:pPr>
      <w:r w:rsidRPr="001675E1">
        <w:rPr>
          <w:rFonts w:hint="eastAsia"/>
          <w:b/>
          <w:sz w:val="24"/>
        </w:rPr>
        <w:t>清</w:t>
      </w:r>
      <w:r w:rsidR="006F4D7C" w:rsidRPr="001675E1">
        <w:rPr>
          <w:rFonts w:hint="eastAsia"/>
          <w:b/>
          <w:sz w:val="24"/>
        </w:rPr>
        <w:t>理</w:t>
      </w:r>
      <w:r w:rsidRPr="001675E1">
        <w:rPr>
          <w:rFonts w:hint="eastAsia"/>
          <w:b/>
          <w:sz w:val="24"/>
        </w:rPr>
        <w:t>面积：</w:t>
      </w:r>
      <w:r w:rsidR="000E1121" w:rsidRPr="001675E1">
        <w:rPr>
          <w:b/>
          <w:sz w:val="24"/>
        </w:rPr>
        <w:t>2523</w:t>
      </w:r>
      <w:r w:rsidR="009E162C" w:rsidRPr="001675E1">
        <w:rPr>
          <w:b/>
          <w:sz w:val="24"/>
        </w:rPr>
        <w:t>.18</w:t>
      </w:r>
      <w:r w:rsidRPr="001675E1">
        <w:rPr>
          <w:rFonts w:hint="eastAsia"/>
          <w:b/>
          <w:sz w:val="24"/>
        </w:rPr>
        <w:t>㎡</w:t>
      </w:r>
    </w:p>
    <w:p w:rsidR="000E1121" w:rsidRPr="001675E1" w:rsidRDefault="00120709" w:rsidP="001675E1">
      <w:pPr>
        <w:pStyle w:val="a8"/>
        <w:numPr>
          <w:ilvl w:val="0"/>
          <w:numId w:val="5"/>
        </w:numPr>
        <w:spacing w:line="288" w:lineRule="auto"/>
        <w:ind w:firstLineChars="0"/>
        <w:rPr>
          <w:b/>
          <w:sz w:val="24"/>
        </w:rPr>
      </w:pPr>
      <w:r w:rsidRPr="001675E1">
        <w:rPr>
          <w:rFonts w:hint="eastAsia"/>
          <w:b/>
          <w:sz w:val="24"/>
        </w:rPr>
        <w:t>清</w:t>
      </w:r>
      <w:r w:rsidR="006F4D7C" w:rsidRPr="001675E1">
        <w:rPr>
          <w:rFonts w:hint="eastAsia"/>
          <w:b/>
          <w:sz w:val="24"/>
        </w:rPr>
        <w:t>理</w:t>
      </w:r>
      <w:r w:rsidRPr="001675E1">
        <w:rPr>
          <w:rFonts w:hint="eastAsia"/>
          <w:b/>
          <w:sz w:val="24"/>
        </w:rPr>
        <w:t>时间</w:t>
      </w:r>
      <w:r w:rsidR="002E5D52" w:rsidRPr="001675E1">
        <w:rPr>
          <w:rFonts w:hint="eastAsia"/>
          <w:b/>
          <w:sz w:val="24"/>
        </w:rPr>
        <w:t>及明细</w:t>
      </w:r>
      <w:r w:rsidR="00D63B84" w:rsidRPr="001675E1">
        <w:rPr>
          <w:rFonts w:hint="eastAsia"/>
          <w:b/>
          <w:sz w:val="24"/>
        </w:rPr>
        <w:t>要求</w:t>
      </w:r>
      <w:r w:rsidRPr="001675E1">
        <w:rPr>
          <w:rFonts w:hint="eastAsia"/>
          <w:b/>
          <w:sz w:val="24"/>
        </w:rPr>
        <w:t>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43"/>
        <w:gridCol w:w="1899"/>
        <w:gridCol w:w="3680"/>
      </w:tblGrid>
      <w:tr w:rsidR="00CF0EA9" w:rsidTr="00401064">
        <w:trPr>
          <w:trHeight w:val="570"/>
        </w:trPr>
        <w:tc>
          <w:tcPr>
            <w:tcW w:w="1727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位置</w:t>
            </w:r>
          </w:p>
        </w:tc>
        <w:tc>
          <w:tcPr>
            <w:tcW w:w="1114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清理面积</w:t>
            </w:r>
          </w:p>
        </w:tc>
        <w:tc>
          <w:tcPr>
            <w:tcW w:w="2159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CF0EA9" w:rsidTr="00401064">
        <w:tc>
          <w:tcPr>
            <w:tcW w:w="1727" w:type="pct"/>
          </w:tcPr>
          <w:p w:rsidR="00CF0EA9" w:rsidRDefault="00CF0EA9" w:rsidP="00A45895"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卷绕一楼回风口</w:t>
            </w:r>
            <w:r>
              <w:rPr>
                <w:rFonts w:hint="eastAsia"/>
                <w:b/>
                <w:sz w:val="24"/>
              </w:rPr>
              <w:t>1</w:t>
            </w:r>
          </w:p>
          <w:p w:rsidR="00CF0EA9" w:rsidRDefault="00CF0EA9" w:rsidP="00A45895"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卷绕一楼回风口</w:t>
            </w:r>
            <w:r>
              <w:rPr>
                <w:rFonts w:hint="eastAsia"/>
                <w:b/>
                <w:sz w:val="24"/>
              </w:rPr>
              <w:t>2</w:t>
            </w:r>
          </w:p>
          <w:p w:rsidR="00CF0EA9" w:rsidRDefault="00CF0EA9" w:rsidP="00A45895"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卷绕一楼回风口</w:t>
            </w: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114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48.54</w:t>
            </w:r>
            <w:r>
              <w:rPr>
                <w:rFonts w:hint="eastAsia"/>
                <w:b/>
                <w:sz w:val="24"/>
              </w:rPr>
              <w:t>㎡</w:t>
            </w:r>
          </w:p>
        </w:tc>
        <w:tc>
          <w:tcPr>
            <w:tcW w:w="2159" w:type="pct"/>
          </w:tcPr>
          <w:p w:rsidR="00CF0EA9" w:rsidRPr="00D63B84" w:rsidRDefault="00CF0EA9" w:rsidP="00A45895">
            <w:pPr>
              <w:pStyle w:val="a8"/>
              <w:numPr>
                <w:ilvl w:val="0"/>
                <w:numId w:val="3"/>
              </w:numPr>
              <w:spacing w:line="288" w:lineRule="auto"/>
              <w:ind w:firstLineChars="0"/>
              <w:rPr>
                <w:b/>
                <w:sz w:val="24"/>
              </w:rPr>
            </w:pPr>
            <w:r w:rsidRPr="00D63B84">
              <w:rPr>
                <w:rFonts w:hint="eastAsia"/>
                <w:b/>
                <w:sz w:val="24"/>
              </w:rPr>
              <w:t>可在</w:t>
            </w:r>
            <w:r w:rsidRPr="00D63B84">
              <w:rPr>
                <w:rFonts w:hint="eastAsia"/>
                <w:b/>
                <w:sz w:val="24"/>
              </w:rPr>
              <w:t>1</w:t>
            </w:r>
            <w:r w:rsidRPr="00D63B84">
              <w:rPr>
                <w:b/>
                <w:sz w:val="24"/>
              </w:rPr>
              <w:t>0</w:t>
            </w:r>
            <w:r w:rsidRPr="00D63B84">
              <w:rPr>
                <w:rFonts w:hint="eastAsia"/>
                <w:b/>
                <w:sz w:val="24"/>
              </w:rPr>
              <w:t>月停车前清理</w:t>
            </w:r>
          </w:p>
          <w:p w:rsidR="00CF0EA9" w:rsidRPr="00D63B84" w:rsidRDefault="00CF0EA9" w:rsidP="00A45895">
            <w:pPr>
              <w:pStyle w:val="a8"/>
              <w:numPr>
                <w:ilvl w:val="0"/>
                <w:numId w:val="3"/>
              </w:numPr>
              <w:spacing w:line="288" w:lineRule="auto"/>
              <w:ind w:firstLineChars="0"/>
              <w:rPr>
                <w:b/>
                <w:sz w:val="24"/>
              </w:rPr>
            </w:pPr>
            <w:r w:rsidRPr="00D63B84">
              <w:rPr>
                <w:rFonts w:hint="eastAsia"/>
                <w:b/>
                <w:sz w:val="24"/>
              </w:rPr>
              <w:t>不得影响生产</w:t>
            </w:r>
          </w:p>
        </w:tc>
      </w:tr>
      <w:tr w:rsidR="00CF0EA9" w:rsidTr="00401064">
        <w:trPr>
          <w:trHeight w:val="607"/>
        </w:trPr>
        <w:tc>
          <w:tcPr>
            <w:tcW w:w="1727" w:type="pct"/>
          </w:tcPr>
          <w:p w:rsidR="00CF0EA9" w:rsidRDefault="00CF0EA9" w:rsidP="00A45895">
            <w:pPr>
              <w:spacing w:line="28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其他送风管、烟道、甬道</w:t>
            </w:r>
          </w:p>
        </w:tc>
        <w:tc>
          <w:tcPr>
            <w:tcW w:w="1114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574.64</w:t>
            </w:r>
            <w:r>
              <w:rPr>
                <w:rFonts w:hint="eastAsia"/>
                <w:b/>
                <w:sz w:val="24"/>
              </w:rPr>
              <w:t>㎡</w:t>
            </w:r>
          </w:p>
        </w:tc>
        <w:tc>
          <w:tcPr>
            <w:tcW w:w="2159" w:type="pct"/>
          </w:tcPr>
          <w:p w:rsidR="00CF0EA9" w:rsidRPr="00D63B84" w:rsidRDefault="00CF0EA9" w:rsidP="00A45895">
            <w:pPr>
              <w:pStyle w:val="a8"/>
              <w:numPr>
                <w:ilvl w:val="0"/>
                <w:numId w:val="4"/>
              </w:numPr>
              <w:spacing w:line="288" w:lineRule="auto"/>
              <w:ind w:firstLineChars="0"/>
              <w:rPr>
                <w:b/>
                <w:sz w:val="24"/>
              </w:rPr>
            </w:pPr>
            <w:r w:rsidRPr="00D63B84">
              <w:rPr>
                <w:rFonts w:hint="eastAsia"/>
                <w:b/>
                <w:sz w:val="24"/>
              </w:rPr>
              <w:t>在</w:t>
            </w:r>
            <w:r w:rsidRPr="00D63B84">
              <w:rPr>
                <w:rFonts w:hint="eastAsia"/>
                <w:b/>
                <w:sz w:val="24"/>
              </w:rPr>
              <w:t>1</w:t>
            </w:r>
            <w:r w:rsidRPr="00D63B84">
              <w:rPr>
                <w:b/>
                <w:sz w:val="24"/>
              </w:rPr>
              <w:t>0</w:t>
            </w:r>
            <w:r w:rsidRPr="00D63B84">
              <w:rPr>
                <w:rFonts w:hint="eastAsia"/>
                <w:b/>
                <w:sz w:val="24"/>
              </w:rPr>
              <w:t>月份停车期间清理</w:t>
            </w:r>
          </w:p>
        </w:tc>
      </w:tr>
      <w:tr w:rsidR="00CF0EA9" w:rsidTr="00401064">
        <w:trPr>
          <w:trHeight w:val="573"/>
        </w:trPr>
        <w:tc>
          <w:tcPr>
            <w:tcW w:w="1727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累计</w:t>
            </w:r>
          </w:p>
        </w:tc>
        <w:tc>
          <w:tcPr>
            <w:tcW w:w="1114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523.18</w:t>
            </w:r>
            <w:r>
              <w:rPr>
                <w:rFonts w:hint="eastAsia"/>
                <w:b/>
                <w:sz w:val="24"/>
              </w:rPr>
              <w:t>㎡</w:t>
            </w:r>
          </w:p>
        </w:tc>
        <w:tc>
          <w:tcPr>
            <w:tcW w:w="2159" w:type="pct"/>
          </w:tcPr>
          <w:p w:rsidR="00CF0EA9" w:rsidRDefault="00CF0EA9" w:rsidP="00A45895">
            <w:pPr>
              <w:spacing w:line="288" w:lineRule="auto"/>
              <w:jc w:val="center"/>
              <w:rPr>
                <w:b/>
                <w:sz w:val="24"/>
              </w:rPr>
            </w:pPr>
          </w:p>
        </w:tc>
      </w:tr>
    </w:tbl>
    <w:p w:rsidR="00A66C3C" w:rsidRDefault="00A66C3C" w:rsidP="001675E1">
      <w:pPr>
        <w:pStyle w:val="a8"/>
        <w:numPr>
          <w:ilvl w:val="0"/>
          <w:numId w:val="5"/>
        </w:numPr>
        <w:spacing w:line="288" w:lineRule="auto"/>
        <w:ind w:firstLineChars="0"/>
        <w:rPr>
          <w:b/>
          <w:sz w:val="24"/>
        </w:rPr>
      </w:pPr>
      <w:r w:rsidRPr="0052451C">
        <w:rPr>
          <w:rFonts w:hint="eastAsia"/>
          <w:b/>
          <w:sz w:val="24"/>
        </w:rPr>
        <w:t>清</w:t>
      </w:r>
      <w:r w:rsidR="006F4D7C">
        <w:rPr>
          <w:rFonts w:hint="eastAsia"/>
          <w:b/>
          <w:sz w:val="24"/>
        </w:rPr>
        <w:t>理</w:t>
      </w:r>
      <w:r w:rsidRPr="0052451C">
        <w:rPr>
          <w:rFonts w:hint="eastAsia"/>
          <w:b/>
          <w:sz w:val="24"/>
        </w:rPr>
        <w:t>要求：表面无飞花、无明显积油。</w:t>
      </w:r>
    </w:p>
    <w:p w:rsidR="00A91739" w:rsidRDefault="0075699A" w:rsidP="001675E1">
      <w:pPr>
        <w:pStyle w:val="a8"/>
        <w:numPr>
          <w:ilvl w:val="0"/>
          <w:numId w:val="5"/>
        </w:numPr>
        <w:spacing w:line="288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安全要求：</w:t>
      </w:r>
    </w:p>
    <w:p w:rsidR="00A91739" w:rsidRDefault="00A91739" w:rsidP="00A91739">
      <w:pPr>
        <w:pStyle w:val="a8"/>
        <w:spacing w:line="288" w:lineRule="auto"/>
        <w:ind w:left="992" w:firstLineChars="0" w:firstLine="0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、施工方需具有相关清洗资质</w:t>
      </w:r>
    </w:p>
    <w:p w:rsidR="0075699A" w:rsidRDefault="00A91739" w:rsidP="00A91739">
      <w:pPr>
        <w:pStyle w:val="a8"/>
        <w:spacing w:line="288" w:lineRule="auto"/>
        <w:ind w:left="992" w:firstLineChars="0" w:firstLine="0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="0075699A">
        <w:rPr>
          <w:rFonts w:hint="eastAsia"/>
          <w:b/>
          <w:sz w:val="24"/>
        </w:rPr>
        <w:t>风管、烟道、甬道等</w:t>
      </w:r>
      <w:r w:rsidR="00F049DC">
        <w:rPr>
          <w:rFonts w:hint="eastAsia"/>
          <w:b/>
          <w:sz w:val="24"/>
        </w:rPr>
        <w:t>清洗作业</w:t>
      </w:r>
      <w:r w:rsidR="0075699A">
        <w:rPr>
          <w:rFonts w:hint="eastAsia"/>
          <w:b/>
          <w:sz w:val="24"/>
        </w:rPr>
        <w:t>所在位置高于地面</w:t>
      </w:r>
      <w:r w:rsidR="0075699A">
        <w:rPr>
          <w:rFonts w:hint="eastAsia"/>
          <w:b/>
          <w:sz w:val="24"/>
        </w:rPr>
        <w:t>2</w:t>
      </w:r>
      <w:r w:rsidR="0075699A">
        <w:rPr>
          <w:rFonts w:hint="eastAsia"/>
          <w:b/>
          <w:sz w:val="24"/>
        </w:rPr>
        <w:t>米</w:t>
      </w:r>
      <w:r w:rsidR="00080156">
        <w:rPr>
          <w:rFonts w:hint="eastAsia"/>
          <w:b/>
          <w:sz w:val="24"/>
        </w:rPr>
        <w:t>，属登高作业</w:t>
      </w:r>
      <w:r w:rsidR="0075699A">
        <w:rPr>
          <w:rFonts w:hint="eastAsia"/>
          <w:b/>
          <w:sz w:val="24"/>
        </w:rPr>
        <w:t>，施工所需安全措施、登高设备由施工方负责</w:t>
      </w:r>
      <w:r w:rsidR="001E629B">
        <w:rPr>
          <w:rFonts w:hint="eastAsia"/>
          <w:b/>
          <w:sz w:val="24"/>
        </w:rPr>
        <w:t>。</w:t>
      </w:r>
    </w:p>
    <w:p w:rsidR="00C21755" w:rsidRDefault="00C21755" w:rsidP="001675E1">
      <w:pPr>
        <w:pStyle w:val="a8"/>
        <w:numPr>
          <w:ilvl w:val="0"/>
          <w:numId w:val="5"/>
        </w:numPr>
        <w:spacing w:line="288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环保要求：清理后杂物由施工方负责处置</w:t>
      </w:r>
      <w:r w:rsidR="00B01245">
        <w:rPr>
          <w:rFonts w:hint="eastAsia"/>
          <w:b/>
          <w:sz w:val="24"/>
        </w:rPr>
        <w:t>。</w:t>
      </w:r>
    </w:p>
    <w:p w:rsidR="00CE7C8E" w:rsidRDefault="00CE7C8E" w:rsidP="00A45895">
      <w:pPr>
        <w:spacing w:line="288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</w:t>
      </w:r>
      <w:r w:rsidR="00887AB9">
        <w:rPr>
          <w:rFonts w:hint="eastAsia"/>
          <w:sz w:val="24"/>
        </w:rPr>
        <w:t>贵</w:t>
      </w:r>
      <w:r>
        <w:rPr>
          <w:rFonts w:hint="eastAsia"/>
          <w:sz w:val="24"/>
        </w:rPr>
        <w:t>单位</w:t>
      </w:r>
      <w:r w:rsidR="00256C00">
        <w:rPr>
          <w:rFonts w:hint="eastAsia"/>
          <w:sz w:val="24"/>
        </w:rPr>
        <w:t>现场查看后</w:t>
      </w:r>
      <w:r w:rsidR="00887AB9">
        <w:rPr>
          <w:rFonts w:hint="eastAsia"/>
          <w:sz w:val="24"/>
        </w:rPr>
        <w:t>提供</w:t>
      </w:r>
      <w:r w:rsidR="00E1177E">
        <w:rPr>
          <w:rFonts w:hint="eastAsia"/>
          <w:sz w:val="24"/>
        </w:rPr>
        <w:t>详细的施工方案及</w:t>
      </w:r>
      <w:r w:rsidR="00887AB9">
        <w:rPr>
          <w:rFonts w:hint="eastAsia"/>
          <w:sz w:val="24"/>
        </w:rPr>
        <w:t>合理报价</w:t>
      </w:r>
      <w:r w:rsidR="00C21755">
        <w:rPr>
          <w:rFonts w:hint="eastAsia"/>
          <w:sz w:val="24"/>
        </w:rPr>
        <w:t>，</w:t>
      </w:r>
      <w:r w:rsidR="00B01245" w:rsidRPr="000E6A34">
        <w:rPr>
          <w:rFonts w:hint="eastAsia"/>
          <w:b/>
          <w:bCs/>
          <w:sz w:val="24"/>
          <w:u w:val="single"/>
        </w:rPr>
        <w:t>施工方案中</w:t>
      </w:r>
      <w:r w:rsidR="00C21755" w:rsidRPr="000E6A34">
        <w:rPr>
          <w:rFonts w:hint="eastAsia"/>
          <w:b/>
          <w:bCs/>
          <w:sz w:val="24"/>
          <w:u w:val="single"/>
        </w:rPr>
        <w:t>安全</w:t>
      </w:r>
      <w:r w:rsidR="00B01245" w:rsidRPr="000E6A34">
        <w:rPr>
          <w:rFonts w:hint="eastAsia"/>
          <w:b/>
          <w:bCs/>
          <w:sz w:val="24"/>
          <w:u w:val="single"/>
        </w:rPr>
        <w:t>措施</w:t>
      </w:r>
      <w:r w:rsidR="00C21755" w:rsidRPr="000E6A34">
        <w:rPr>
          <w:rFonts w:hint="eastAsia"/>
          <w:b/>
          <w:bCs/>
          <w:sz w:val="24"/>
          <w:u w:val="single"/>
        </w:rPr>
        <w:t>需详细，且在报价中明确安全措施所需费用</w:t>
      </w:r>
      <w:r w:rsidR="00887AB9">
        <w:rPr>
          <w:rFonts w:hint="eastAsia"/>
          <w:sz w:val="24"/>
        </w:rPr>
        <w:t>。</w:t>
      </w:r>
    </w:p>
    <w:p w:rsidR="000E6A34" w:rsidRDefault="000E6A34" w:rsidP="00A45895">
      <w:pPr>
        <w:spacing w:line="288" w:lineRule="auto"/>
        <w:ind w:firstLineChars="200" w:firstLine="480"/>
        <w:rPr>
          <w:sz w:val="24"/>
          <w:szCs w:val="28"/>
        </w:rPr>
      </w:pPr>
    </w:p>
    <w:p w:rsidR="000E6A34" w:rsidRDefault="000E6A34" w:rsidP="00A45895">
      <w:pPr>
        <w:spacing w:line="288" w:lineRule="auto"/>
        <w:ind w:firstLineChars="200" w:firstLine="480"/>
        <w:rPr>
          <w:sz w:val="24"/>
          <w:szCs w:val="28"/>
        </w:rPr>
      </w:pPr>
    </w:p>
    <w:p w:rsidR="00AC0105" w:rsidRPr="00A45895" w:rsidRDefault="00AC0105" w:rsidP="00A45895">
      <w:pPr>
        <w:spacing w:line="288" w:lineRule="auto"/>
        <w:ind w:firstLineChars="200" w:firstLine="480"/>
        <w:rPr>
          <w:sz w:val="24"/>
          <w:szCs w:val="28"/>
        </w:rPr>
      </w:pPr>
      <w:r w:rsidRPr="00A45895">
        <w:rPr>
          <w:rFonts w:hint="eastAsia"/>
          <w:sz w:val="24"/>
          <w:szCs w:val="28"/>
        </w:rPr>
        <w:t>报价请</w:t>
      </w:r>
      <w:r w:rsidR="00CE7C8E" w:rsidRPr="00A45895">
        <w:rPr>
          <w:rFonts w:hint="eastAsia"/>
          <w:sz w:val="24"/>
          <w:szCs w:val="28"/>
        </w:rPr>
        <w:t>密封后发</w:t>
      </w:r>
      <w:r w:rsidRPr="00A45895">
        <w:rPr>
          <w:rFonts w:hint="eastAsia"/>
          <w:sz w:val="24"/>
          <w:szCs w:val="28"/>
        </w:rPr>
        <w:t>送至江苏太极实业新材料有限公司审计监察室</w:t>
      </w:r>
    </w:p>
    <w:p w:rsidR="00AC0105" w:rsidRPr="00A45895" w:rsidRDefault="00AC0105" w:rsidP="00A45895">
      <w:pPr>
        <w:spacing w:line="288" w:lineRule="auto"/>
        <w:ind w:firstLineChars="200" w:firstLine="480"/>
        <w:rPr>
          <w:sz w:val="24"/>
          <w:szCs w:val="28"/>
        </w:rPr>
      </w:pPr>
      <w:r w:rsidRPr="00A45895">
        <w:rPr>
          <w:rFonts w:hint="eastAsia"/>
          <w:sz w:val="24"/>
          <w:szCs w:val="28"/>
        </w:rPr>
        <w:t>报价截止时间：</w:t>
      </w:r>
      <w:r w:rsidRPr="00A45895">
        <w:rPr>
          <w:rFonts w:hint="eastAsia"/>
          <w:sz w:val="24"/>
          <w:szCs w:val="28"/>
        </w:rPr>
        <w:t>201</w:t>
      </w:r>
      <w:r w:rsidR="009E359E" w:rsidRPr="00A45895">
        <w:rPr>
          <w:rFonts w:hint="eastAsia"/>
          <w:sz w:val="24"/>
          <w:szCs w:val="28"/>
        </w:rPr>
        <w:t>9</w:t>
      </w:r>
      <w:r w:rsidRPr="00A45895">
        <w:rPr>
          <w:rFonts w:hint="eastAsia"/>
          <w:sz w:val="24"/>
          <w:szCs w:val="28"/>
        </w:rPr>
        <w:t>年</w:t>
      </w:r>
      <w:r w:rsidR="00C21755" w:rsidRPr="00A45895">
        <w:rPr>
          <w:sz w:val="24"/>
          <w:szCs w:val="28"/>
        </w:rPr>
        <w:t>8</w:t>
      </w:r>
      <w:r w:rsidRPr="00A45895">
        <w:rPr>
          <w:rFonts w:hint="eastAsia"/>
          <w:sz w:val="24"/>
          <w:szCs w:val="28"/>
        </w:rPr>
        <w:t>月</w:t>
      </w:r>
      <w:r w:rsidR="00C21755" w:rsidRPr="00A45895">
        <w:rPr>
          <w:sz w:val="24"/>
          <w:szCs w:val="28"/>
        </w:rPr>
        <w:t>31</w:t>
      </w:r>
      <w:r w:rsidRPr="00A45895">
        <w:rPr>
          <w:rFonts w:hint="eastAsia"/>
          <w:sz w:val="24"/>
          <w:szCs w:val="28"/>
        </w:rPr>
        <w:t>日</w:t>
      </w:r>
    </w:p>
    <w:p w:rsidR="007F7FE9" w:rsidRPr="00AC0105" w:rsidRDefault="007F7FE9" w:rsidP="007F7FE9">
      <w:pPr>
        <w:spacing w:line="360" w:lineRule="auto"/>
        <w:rPr>
          <w:sz w:val="24"/>
          <w:szCs w:val="28"/>
        </w:rPr>
      </w:pPr>
    </w:p>
    <w:p w:rsidR="007F7FE9" w:rsidRDefault="007F7FE9" w:rsidP="007F7FE9">
      <w:pPr>
        <w:spacing w:line="360" w:lineRule="auto"/>
        <w:rPr>
          <w:sz w:val="24"/>
          <w:szCs w:val="28"/>
        </w:rPr>
      </w:pPr>
    </w:p>
    <w:p w:rsidR="00D94BFD" w:rsidRPr="00D94BFD" w:rsidRDefault="00D94BFD" w:rsidP="00D94BFD">
      <w:pPr>
        <w:spacing w:line="360" w:lineRule="auto"/>
        <w:rPr>
          <w:sz w:val="24"/>
          <w:szCs w:val="28"/>
        </w:rPr>
      </w:pPr>
      <w:r w:rsidRPr="00D94BFD">
        <w:rPr>
          <w:rFonts w:hint="eastAsia"/>
          <w:sz w:val="24"/>
          <w:szCs w:val="28"/>
        </w:rPr>
        <w:t>编制人：</w:t>
      </w:r>
    </w:p>
    <w:p w:rsidR="00D94BFD" w:rsidRPr="00D94BFD" w:rsidRDefault="00D94BFD" w:rsidP="00D94BFD">
      <w:pPr>
        <w:spacing w:line="360" w:lineRule="auto"/>
        <w:rPr>
          <w:sz w:val="24"/>
          <w:szCs w:val="28"/>
        </w:rPr>
      </w:pPr>
    </w:p>
    <w:p w:rsidR="00D94BFD" w:rsidRPr="00D94BFD" w:rsidRDefault="00D94BFD" w:rsidP="00D94BFD">
      <w:pPr>
        <w:spacing w:line="360" w:lineRule="auto"/>
        <w:rPr>
          <w:sz w:val="24"/>
          <w:szCs w:val="28"/>
        </w:rPr>
      </w:pPr>
      <w:r w:rsidRPr="00D94BFD">
        <w:rPr>
          <w:rFonts w:hint="eastAsia"/>
          <w:sz w:val="24"/>
          <w:szCs w:val="28"/>
        </w:rPr>
        <w:t>部门审批：</w:t>
      </w:r>
    </w:p>
    <w:p w:rsidR="00D94BFD" w:rsidRPr="00D94BFD" w:rsidRDefault="00D94BFD" w:rsidP="00D94BFD">
      <w:pPr>
        <w:spacing w:line="360" w:lineRule="auto"/>
        <w:rPr>
          <w:sz w:val="24"/>
          <w:szCs w:val="28"/>
        </w:rPr>
      </w:pPr>
    </w:p>
    <w:p w:rsidR="007F30CD" w:rsidRDefault="00D94BFD" w:rsidP="00D94BFD">
      <w:pPr>
        <w:spacing w:line="360" w:lineRule="auto"/>
        <w:rPr>
          <w:sz w:val="24"/>
          <w:szCs w:val="28"/>
        </w:rPr>
      </w:pPr>
      <w:r w:rsidRPr="00D94BFD">
        <w:rPr>
          <w:rFonts w:hint="eastAsia"/>
          <w:sz w:val="24"/>
          <w:szCs w:val="28"/>
        </w:rPr>
        <w:t>批准：</w:t>
      </w:r>
    </w:p>
    <w:p w:rsidR="008B2894" w:rsidRDefault="004E75B7" w:rsidP="004E75B7">
      <w:pPr>
        <w:spacing w:line="288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招标文件其他要求：</w:t>
      </w:r>
    </w:p>
    <w:p w:rsidR="004E75B7" w:rsidRDefault="004E75B7" w:rsidP="004E75B7">
      <w:pPr>
        <w:spacing w:line="288" w:lineRule="auto"/>
        <w:rPr>
          <w:b/>
          <w:sz w:val="24"/>
        </w:rPr>
      </w:pPr>
    </w:p>
    <w:p w:rsidR="00305D9A" w:rsidRPr="00305D9A" w:rsidRDefault="00305D9A" w:rsidP="005D3B5E">
      <w:pPr>
        <w:pStyle w:val="a8"/>
        <w:numPr>
          <w:ilvl w:val="0"/>
          <w:numId w:val="7"/>
        </w:numPr>
        <w:spacing w:line="360" w:lineRule="auto"/>
        <w:ind w:firstLineChars="0"/>
        <w:rPr>
          <w:rFonts w:hint="eastAsia"/>
          <w:bCs/>
          <w:sz w:val="24"/>
        </w:rPr>
      </w:pPr>
      <w:r w:rsidRPr="00305D9A">
        <w:rPr>
          <w:rFonts w:hint="eastAsia"/>
          <w:bCs/>
          <w:sz w:val="24"/>
        </w:rPr>
        <w:t>合格的投标人：</w:t>
      </w:r>
    </w:p>
    <w:p w:rsidR="00305D9A" w:rsidRDefault="00305D9A" w:rsidP="005D3B5E">
      <w:pPr>
        <w:spacing w:line="360" w:lineRule="auto"/>
        <w:ind w:left="-28" w:firstLineChars="350" w:firstLine="840"/>
        <w:rPr>
          <w:rFonts w:hint="eastAsia"/>
          <w:sz w:val="24"/>
        </w:rPr>
      </w:pPr>
      <w:r>
        <w:rPr>
          <w:rFonts w:hint="eastAsia"/>
          <w:sz w:val="24"/>
        </w:rPr>
        <w:t>凡是来自中华人民共和国的供货人均可投标。</w:t>
      </w:r>
    </w:p>
    <w:p w:rsidR="00305D9A" w:rsidRDefault="00305D9A" w:rsidP="005D3B5E">
      <w:pPr>
        <w:numPr>
          <w:ilvl w:val="0"/>
          <w:numId w:val="9"/>
        </w:numPr>
        <w:tabs>
          <w:tab w:val="left" w:pos="0"/>
        </w:tabs>
        <w:spacing w:line="360" w:lineRule="auto"/>
        <w:ind w:left="-28" w:firstLine="595"/>
        <w:rPr>
          <w:rFonts w:hint="eastAsia"/>
          <w:sz w:val="24"/>
        </w:rPr>
      </w:pPr>
      <w:r>
        <w:rPr>
          <w:rFonts w:hint="eastAsia"/>
          <w:sz w:val="24"/>
        </w:rPr>
        <w:t>投标人不得直接或间接地与买方为采购本次招标的货物进行设计、编制规范和其他文件所委托的咨询公司或其附属机构有任何关联。</w:t>
      </w:r>
    </w:p>
    <w:p w:rsidR="00305D9A" w:rsidRPr="000A2412" w:rsidRDefault="00305D9A" w:rsidP="005D3B5E">
      <w:pPr>
        <w:numPr>
          <w:ilvl w:val="0"/>
          <w:numId w:val="9"/>
        </w:numPr>
        <w:tabs>
          <w:tab w:val="left" w:pos="0"/>
        </w:tabs>
        <w:spacing w:line="360" w:lineRule="auto"/>
        <w:ind w:left="-28" w:firstLine="595"/>
        <w:rPr>
          <w:sz w:val="24"/>
        </w:rPr>
      </w:pPr>
      <w:r>
        <w:rPr>
          <w:rFonts w:hint="eastAsia"/>
          <w:sz w:val="24"/>
        </w:rPr>
        <w:t>只有在法律上和财务上独立、合法运作并独立于买方和招标机构的供货人才能参加投标。</w:t>
      </w:r>
    </w:p>
    <w:p w:rsidR="004E75B7" w:rsidRPr="00A0479C" w:rsidRDefault="004E75B7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rFonts w:hint="eastAsia"/>
          <w:bCs/>
          <w:sz w:val="24"/>
        </w:rPr>
      </w:pPr>
      <w:r w:rsidRPr="00A0479C">
        <w:rPr>
          <w:rFonts w:hint="eastAsia"/>
          <w:bCs/>
          <w:sz w:val="24"/>
        </w:rPr>
        <w:t>投标保证金金额：</w:t>
      </w:r>
      <w:r w:rsidR="002257EC">
        <w:rPr>
          <w:bCs/>
          <w:sz w:val="24"/>
        </w:rPr>
        <w:t>2600</w:t>
      </w:r>
      <w:r w:rsidRPr="00A0479C">
        <w:rPr>
          <w:rFonts w:hint="eastAsia"/>
          <w:bCs/>
          <w:sz w:val="24"/>
        </w:rPr>
        <w:t>元（</w:t>
      </w:r>
      <w:r w:rsidR="00256409" w:rsidRPr="00A45895">
        <w:rPr>
          <w:rFonts w:hint="eastAsia"/>
          <w:sz w:val="24"/>
          <w:szCs w:val="28"/>
        </w:rPr>
        <w:t>报价截止时间</w:t>
      </w:r>
      <w:r w:rsidR="00256409">
        <w:rPr>
          <w:rFonts w:hint="eastAsia"/>
          <w:sz w:val="24"/>
          <w:szCs w:val="28"/>
        </w:rPr>
        <w:t>前交至我公司财务部。</w:t>
      </w:r>
      <w:r w:rsidRPr="00A0479C">
        <w:rPr>
          <w:rFonts w:hint="eastAsia"/>
          <w:bCs/>
          <w:sz w:val="24"/>
        </w:rPr>
        <w:t>招标工作结束后，无论中标与否都退还）</w:t>
      </w:r>
      <w:r w:rsidRPr="00A0479C">
        <w:rPr>
          <w:rFonts w:hint="eastAsia"/>
          <w:bCs/>
          <w:sz w:val="24"/>
        </w:rPr>
        <w:t xml:space="preserve"> </w:t>
      </w:r>
      <w:r w:rsidR="00A626A9">
        <w:rPr>
          <w:rFonts w:hint="eastAsia"/>
          <w:bCs/>
          <w:sz w:val="24"/>
        </w:rPr>
        <w:t>。</w:t>
      </w:r>
    </w:p>
    <w:p w:rsidR="004E75B7" w:rsidRDefault="004A15BF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bCs/>
          <w:sz w:val="24"/>
        </w:rPr>
      </w:pPr>
      <w:r>
        <w:rPr>
          <w:rFonts w:hint="eastAsia"/>
          <w:bCs/>
          <w:sz w:val="24"/>
        </w:rPr>
        <w:t>投标文件数量</w:t>
      </w:r>
      <w:r w:rsidR="004E75B7" w:rsidRPr="00685158">
        <w:rPr>
          <w:rFonts w:hint="eastAsia"/>
          <w:bCs/>
          <w:sz w:val="24"/>
        </w:rPr>
        <w:t>：</w:t>
      </w:r>
      <w:r w:rsidR="004E75B7" w:rsidRPr="00685158">
        <w:rPr>
          <w:rFonts w:hint="eastAsia"/>
          <w:bCs/>
          <w:sz w:val="24"/>
        </w:rPr>
        <w:t xml:space="preserve">2 </w:t>
      </w:r>
      <w:r w:rsidR="004E75B7" w:rsidRPr="00685158">
        <w:rPr>
          <w:rFonts w:hint="eastAsia"/>
          <w:bCs/>
          <w:sz w:val="24"/>
        </w:rPr>
        <w:t>份。</w:t>
      </w:r>
    </w:p>
    <w:p w:rsidR="006A682E" w:rsidRPr="0006282A" w:rsidRDefault="00D65E74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b/>
          <w:bCs/>
          <w:sz w:val="24"/>
        </w:rPr>
      </w:pPr>
      <w:r w:rsidRPr="0006282A">
        <w:rPr>
          <w:rFonts w:hint="eastAsia"/>
          <w:b/>
          <w:bCs/>
          <w:sz w:val="24"/>
        </w:rPr>
        <w:t>投标货币为人民币，且</w:t>
      </w:r>
      <w:r w:rsidR="006A682E" w:rsidRPr="0006282A">
        <w:rPr>
          <w:rFonts w:hint="eastAsia"/>
          <w:b/>
          <w:bCs/>
          <w:sz w:val="24"/>
        </w:rPr>
        <w:t>须注明</w:t>
      </w:r>
      <w:r w:rsidR="006A682E" w:rsidRPr="007C5407">
        <w:rPr>
          <w:rFonts w:hint="eastAsia"/>
          <w:b/>
          <w:bCs/>
          <w:sz w:val="24"/>
          <w:u w:val="single"/>
        </w:rPr>
        <w:t>无税价、税率、总额</w:t>
      </w:r>
      <w:r w:rsidR="006A682E" w:rsidRPr="0006282A">
        <w:rPr>
          <w:rFonts w:hint="eastAsia"/>
          <w:b/>
          <w:bCs/>
          <w:sz w:val="24"/>
        </w:rPr>
        <w:t>。</w:t>
      </w:r>
    </w:p>
    <w:p w:rsidR="00410936" w:rsidRDefault="00410936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bCs/>
          <w:sz w:val="24"/>
        </w:rPr>
      </w:pPr>
      <w:r>
        <w:rPr>
          <w:rFonts w:hint="eastAsia"/>
          <w:bCs/>
          <w:sz w:val="24"/>
        </w:rPr>
        <w:t>报价中包含</w:t>
      </w:r>
      <w:r w:rsidR="00691CCE">
        <w:rPr>
          <w:rFonts w:hint="eastAsia"/>
          <w:bCs/>
          <w:sz w:val="24"/>
        </w:rPr>
        <w:t>本次清理所需</w:t>
      </w:r>
      <w:r w:rsidR="00F0538B">
        <w:rPr>
          <w:rFonts w:hint="eastAsia"/>
          <w:bCs/>
          <w:sz w:val="24"/>
        </w:rPr>
        <w:t>的</w:t>
      </w:r>
      <w:r>
        <w:rPr>
          <w:rFonts w:hint="eastAsia"/>
          <w:bCs/>
          <w:sz w:val="24"/>
        </w:rPr>
        <w:t>运费</w:t>
      </w:r>
      <w:r w:rsidR="00F0538B">
        <w:rPr>
          <w:rFonts w:hint="eastAsia"/>
          <w:bCs/>
          <w:sz w:val="24"/>
        </w:rPr>
        <w:t>、差旅费</w:t>
      </w:r>
      <w:r>
        <w:rPr>
          <w:rFonts w:hint="eastAsia"/>
          <w:bCs/>
          <w:sz w:val="24"/>
        </w:rPr>
        <w:t>等一切费用。</w:t>
      </w:r>
    </w:p>
    <w:p w:rsidR="00BE3E6F" w:rsidRDefault="00BE3E6F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bCs/>
          <w:sz w:val="24"/>
        </w:rPr>
      </w:pPr>
      <w:r>
        <w:rPr>
          <w:rFonts w:hint="eastAsia"/>
          <w:bCs/>
          <w:sz w:val="24"/>
        </w:rPr>
        <w:t>施工时间：原则上按</w:t>
      </w:r>
      <w:r>
        <w:rPr>
          <w:bCs/>
          <w:sz w:val="24"/>
        </w:rPr>
        <w:t>“</w:t>
      </w:r>
      <w:r w:rsidRPr="001675E1">
        <w:rPr>
          <w:rFonts w:hint="eastAsia"/>
          <w:b/>
          <w:sz w:val="24"/>
        </w:rPr>
        <w:t>清理时间及明细要求</w:t>
      </w:r>
      <w:r>
        <w:rPr>
          <w:bCs/>
          <w:sz w:val="24"/>
        </w:rPr>
        <w:t>”</w:t>
      </w:r>
      <w:r w:rsidR="001525D7">
        <w:rPr>
          <w:rFonts w:hint="eastAsia"/>
          <w:bCs/>
          <w:sz w:val="24"/>
        </w:rPr>
        <w:t>中备注要求</w:t>
      </w:r>
      <w:r>
        <w:rPr>
          <w:rFonts w:hint="eastAsia"/>
          <w:bCs/>
          <w:sz w:val="24"/>
        </w:rPr>
        <w:t>执行，具体服从招标方生产安排。</w:t>
      </w:r>
    </w:p>
    <w:p w:rsidR="00A0479C" w:rsidRPr="00A0479C" w:rsidRDefault="00A0479C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rFonts w:hint="eastAsia"/>
          <w:bCs/>
          <w:sz w:val="24"/>
        </w:rPr>
      </w:pPr>
      <w:r w:rsidRPr="00A0479C">
        <w:rPr>
          <w:rFonts w:hint="eastAsia"/>
          <w:bCs/>
          <w:sz w:val="24"/>
        </w:rPr>
        <w:t>验收标准：</w:t>
      </w:r>
      <w:r w:rsidR="009A3E7B">
        <w:rPr>
          <w:rFonts w:hint="eastAsia"/>
          <w:bCs/>
          <w:sz w:val="24"/>
        </w:rPr>
        <w:t>达到清理要求、现场杂物处置达标</w:t>
      </w:r>
      <w:r w:rsidR="00D159D6">
        <w:rPr>
          <w:rFonts w:hint="eastAsia"/>
          <w:bCs/>
          <w:sz w:val="24"/>
        </w:rPr>
        <w:t>并提供清理报告（书面）</w:t>
      </w:r>
      <w:r w:rsidRPr="00A0479C">
        <w:rPr>
          <w:rFonts w:hint="eastAsia"/>
          <w:bCs/>
          <w:sz w:val="24"/>
        </w:rPr>
        <w:t>。</w:t>
      </w:r>
    </w:p>
    <w:p w:rsidR="00AE280B" w:rsidRPr="002B1CA3" w:rsidRDefault="00A0479C" w:rsidP="008F074E">
      <w:pPr>
        <w:pStyle w:val="a8"/>
        <w:numPr>
          <w:ilvl w:val="0"/>
          <w:numId w:val="7"/>
        </w:numPr>
        <w:spacing w:line="360" w:lineRule="auto"/>
        <w:ind w:firstLineChars="0"/>
        <w:rPr>
          <w:bCs/>
          <w:sz w:val="24"/>
        </w:rPr>
      </w:pPr>
      <w:r w:rsidRPr="002B1CA3">
        <w:rPr>
          <w:rFonts w:hint="eastAsia"/>
          <w:bCs/>
          <w:sz w:val="24"/>
        </w:rPr>
        <w:t>付款方式（承兑）：</w:t>
      </w:r>
    </w:p>
    <w:p w:rsidR="00AE280B" w:rsidRDefault="00A0479C" w:rsidP="008F074E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  <w:r w:rsidRPr="009D39B9">
        <w:rPr>
          <w:rFonts w:hint="eastAsia"/>
          <w:sz w:val="24"/>
        </w:rPr>
        <w:t>买方预付合同总额</w:t>
      </w:r>
      <w:r w:rsidR="007E3039">
        <w:rPr>
          <w:sz w:val="24"/>
        </w:rPr>
        <w:t>5</w:t>
      </w:r>
      <w:r w:rsidRPr="009D39B9">
        <w:rPr>
          <w:rFonts w:hint="eastAsia"/>
          <w:sz w:val="24"/>
        </w:rPr>
        <w:t>0</w:t>
      </w:r>
      <w:r w:rsidRPr="009D39B9">
        <w:rPr>
          <w:rFonts w:hint="eastAsia"/>
          <w:sz w:val="24"/>
        </w:rPr>
        <w:t>％合同生效；</w:t>
      </w:r>
    </w:p>
    <w:p w:rsidR="00A0479C" w:rsidRDefault="00AE280B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  <w:r>
        <w:rPr>
          <w:rFonts w:hint="eastAsia"/>
          <w:sz w:val="24"/>
        </w:rPr>
        <w:t>清洗完成</w:t>
      </w:r>
      <w:r w:rsidR="00F5068A">
        <w:rPr>
          <w:rFonts w:hint="eastAsia"/>
          <w:sz w:val="24"/>
        </w:rPr>
        <w:t>，验收合格后</w:t>
      </w:r>
      <w:r w:rsidR="0004527C">
        <w:rPr>
          <w:rFonts w:hint="eastAsia"/>
          <w:sz w:val="24"/>
        </w:rPr>
        <w:t>3</w:t>
      </w:r>
      <w:r w:rsidR="0004527C">
        <w:rPr>
          <w:rFonts w:hint="eastAsia"/>
          <w:sz w:val="24"/>
        </w:rPr>
        <w:t>个月内</w:t>
      </w:r>
      <w:r>
        <w:rPr>
          <w:rFonts w:hint="eastAsia"/>
          <w:sz w:val="24"/>
        </w:rPr>
        <w:t>付</w:t>
      </w:r>
      <w:r w:rsidR="0004527C">
        <w:rPr>
          <w:rFonts w:hint="eastAsia"/>
          <w:sz w:val="24"/>
        </w:rPr>
        <w:t>总额</w:t>
      </w:r>
      <w:r w:rsidR="007E3039">
        <w:rPr>
          <w:sz w:val="24"/>
        </w:rPr>
        <w:t>5</w:t>
      </w:r>
      <w:r>
        <w:rPr>
          <w:sz w:val="24"/>
        </w:rPr>
        <w:t>0</w:t>
      </w:r>
      <w:r w:rsidR="00A0479C" w:rsidRPr="009D39B9">
        <w:rPr>
          <w:rFonts w:hint="eastAsia"/>
          <w:sz w:val="24"/>
        </w:rPr>
        <w:t>％</w:t>
      </w:r>
      <w:r w:rsidR="00002169">
        <w:rPr>
          <w:rFonts w:hint="eastAsia"/>
          <w:sz w:val="24"/>
        </w:rPr>
        <w:t>。</w:t>
      </w:r>
      <w:bookmarkStart w:id="0" w:name="_GoBack"/>
      <w:bookmarkEnd w:id="0"/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sz w:val="24"/>
        </w:rPr>
      </w:pPr>
    </w:p>
    <w:p w:rsidR="00080711" w:rsidRDefault="00080711" w:rsidP="00080711">
      <w:pPr>
        <w:tabs>
          <w:tab w:val="left" w:pos="567"/>
          <w:tab w:val="left" w:pos="851"/>
        </w:tabs>
        <w:spacing w:line="360" w:lineRule="auto"/>
        <w:ind w:firstLineChars="350" w:firstLine="840"/>
        <w:rPr>
          <w:rFonts w:hint="eastAsia"/>
          <w:sz w:val="24"/>
        </w:rPr>
      </w:pPr>
    </w:p>
    <w:p w:rsidR="00080711" w:rsidRDefault="00080711" w:rsidP="00080711">
      <w:pPr>
        <w:pStyle w:val="a8"/>
        <w:numPr>
          <w:ilvl w:val="0"/>
          <w:numId w:val="7"/>
        </w:numPr>
        <w:spacing w:line="360" w:lineRule="auto"/>
        <w:ind w:firstLineChars="0"/>
        <w:rPr>
          <w:bCs/>
          <w:sz w:val="24"/>
        </w:rPr>
      </w:pPr>
      <w:r w:rsidRPr="00080711">
        <w:rPr>
          <w:rFonts w:hint="eastAsia"/>
          <w:bCs/>
          <w:sz w:val="24"/>
        </w:rPr>
        <w:lastRenderedPageBreak/>
        <w:t>招标综合评分表</w:t>
      </w:r>
      <w:r>
        <w:rPr>
          <w:rFonts w:hint="eastAsia"/>
          <w:bCs/>
          <w:sz w:val="24"/>
        </w:rPr>
        <w:t>：</w:t>
      </w:r>
    </w:p>
    <w:p w:rsidR="00443FEE" w:rsidRDefault="00443FEE" w:rsidP="00443FEE">
      <w:pPr>
        <w:pStyle w:val="a8"/>
        <w:spacing w:line="360" w:lineRule="auto"/>
        <w:ind w:left="420" w:firstLineChars="0" w:firstLine="0"/>
        <w:rPr>
          <w:rFonts w:hint="eastAsia"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903"/>
        <w:gridCol w:w="720"/>
        <w:gridCol w:w="3407"/>
        <w:gridCol w:w="992"/>
        <w:gridCol w:w="992"/>
        <w:gridCol w:w="1043"/>
      </w:tblGrid>
      <w:tr w:rsidR="00080711" w:rsidRPr="00871B16" w:rsidTr="0063597E">
        <w:trPr>
          <w:trHeight w:val="105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项目内容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标准分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评分标准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投标单位</w:t>
            </w:r>
          </w:p>
        </w:tc>
      </w:tr>
      <w:tr w:rsidR="00080711" w:rsidRPr="00871B16" w:rsidTr="0063597E">
        <w:trPr>
          <w:trHeight w:val="83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80711" w:rsidRPr="00871B16" w:rsidTr="0063597E">
        <w:trPr>
          <w:trHeight w:val="85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 w:hint="eastAsia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投标报价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871B1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投标最低价</w:t>
            </w:r>
            <w:r w:rsidR="005E4D7B">
              <w:rPr>
                <w:rFonts w:ascii="宋体" w:hAnsi="宋体" w:hint="eastAsia"/>
                <w:sz w:val="24"/>
              </w:rPr>
              <w:t>（无税价）</w:t>
            </w:r>
            <w:r w:rsidRPr="00871B16">
              <w:rPr>
                <w:rFonts w:ascii="宋体" w:hAnsi="宋体" w:hint="eastAsia"/>
                <w:sz w:val="24"/>
              </w:rPr>
              <w:t>得</w:t>
            </w:r>
            <w:r>
              <w:rPr>
                <w:rFonts w:ascii="宋体" w:hAnsi="宋体" w:hint="eastAsia"/>
                <w:sz w:val="24"/>
              </w:rPr>
              <w:t>60</w:t>
            </w:r>
            <w:r w:rsidRPr="00871B16">
              <w:rPr>
                <w:rFonts w:ascii="宋体" w:hAnsi="宋体" w:hint="eastAsia"/>
                <w:sz w:val="24"/>
              </w:rPr>
              <w:t>分；投标价</w:t>
            </w:r>
            <w:r>
              <w:rPr>
                <w:rFonts w:ascii="宋体" w:hAnsi="宋体" w:hint="eastAsia"/>
                <w:sz w:val="24"/>
              </w:rPr>
              <w:t>高</w:t>
            </w:r>
            <w:r w:rsidRPr="00871B16">
              <w:rPr>
                <w:rFonts w:ascii="宋体" w:hAnsi="宋体" w:hint="eastAsia"/>
                <w:sz w:val="24"/>
              </w:rPr>
              <w:t>于最</w:t>
            </w:r>
            <w:r>
              <w:rPr>
                <w:rFonts w:ascii="宋体" w:hAnsi="宋体" w:hint="eastAsia"/>
                <w:sz w:val="24"/>
              </w:rPr>
              <w:t>低</w:t>
            </w:r>
            <w:r w:rsidRPr="00871B16">
              <w:rPr>
                <w:rFonts w:ascii="宋体" w:hAnsi="宋体" w:hint="eastAsia"/>
                <w:sz w:val="24"/>
              </w:rPr>
              <w:t>价，每</w:t>
            </w:r>
            <w:r>
              <w:rPr>
                <w:rFonts w:ascii="宋体" w:hAnsi="宋体" w:hint="eastAsia"/>
                <w:sz w:val="24"/>
              </w:rPr>
              <w:t>高1</w:t>
            </w:r>
            <w:r w:rsidRPr="00871B16">
              <w:rPr>
                <w:rFonts w:ascii="宋体" w:hAnsi="宋体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减</w:t>
            </w:r>
            <w:r w:rsidR="002E6B1F">
              <w:rPr>
                <w:rFonts w:ascii="宋体" w:hAnsi="宋体"/>
                <w:sz w:val="24"/>
              </w:rPr>
              <w:t>1</w:t>
            </w:r>
            <w:r w:rsidRPr="00871B16">
              <w:rPr>
                <w:rFonts w:ascii="宋体" w:hAnsi="宋体" w:hint="eastAsia"/>
                <w:sz w:val="24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B45" w:rsidRPr="00871B16" w:rsidTr="0063597E">
        <w:trPr>
          <w:trHeight w:val="10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871B16" w:rsidRDefault="00A60B45" w:rsidP="006359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871B16" w:rsidRDefault="00A60B45" w:rsidP="00635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施工要求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871B16" w:rsidRDefault="00F67E0F" w:rsidP="00635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 w:rsidR="00A60B45" w:rsidRPr="00871B16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D04CAA" w:rsidRDefault="001235E1" w:rsidP="00D04CAA">
            <w:pPr>
              <w:pStyle w:val="a8"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资质要求：</w:t>
            </w:r>
            <w:r w:rsidR="0053799E">
              <w:rPr>
                <w:rFonts w:ascii="宋体" w:hAnsi="宋体" w:hint="eastAsia"/>
                <w:sz w:val="24"/>
              </w:rPr>
              <w:t>营业执照中</w:t>
            </w:r>
            <w:r w:rsidR="00A60B45">
              <w:rPr>
                <w:rFonts w:ascii="宋体" w:hAnsi="宋体" w:hint="eastAsia"/>
                <w:sz w:val="24"/>
              </w:rPr>
              <w:t>有相关清理/清洗</w:t>
            </w:r>
            <w:r w:rsidR="0053799E">
              <w:rPr>
                <w:rFonts w:ascii="宋体" w:hAnsi="宋体" w:hint="eastAsia"/>
                <w:sz w:val="24"/>
              </w:rPr>
              <w:t>范围</w:t>
            </w:r>
            <w:r w:rsidR="008E48E5" w:rsidRPr="008E48E5">
              <w:rPr>
                <w:rFonts w:ascii="宋体" w:hAnsi="宋体" w:hint="eastAsia"/>
                <w:sz w:val="24"/>
              </w:rPr>
              <w:t>或提供</w:t>
            </w:r>
            <w:r w:rsidR="008E1E6F">
              <w:rPr>
                <w:rFonts w:ascii="宋体" w:hAnsi="宋体" w:hint="eastAsia"/>
                <w:sz w:val="24"/>
              </w:rPr>
              <w:t>相应专业</w:t>
            </w:r>
            <w:r w:rsidR="008E48E5" w:rsidRPr="008E48E5">
              <w:rPr>
                <w:rFonts w:ascii="宋体" w:hAnsi="宋体" w:hint="eastAsia"/>
                <w:sz w:val="24"/>
              </w:rPr>
              <w:t>清洗资质</w:t>
            </w:r>
            <w:r w:rsidR="00F67E0F">
              <w:rPr>
                <w:rFonts w:ascii="宋体" w:hAnsi="宋体" w:hint="eastAsia"/>
                <w:sz w:val="24"/>
              </w:rPr>
              <w:t>得1</w:t>
            </w:r>
            <w:r w:rsidR="00F67E0F">
              <w:rPr>
                <w:rFonts w:ascii="宋体" w:hAnsi="宋体"/>
                <w:sz w:val="24"/>
              </w:rPr>
              <w:t>0</w:t>
            </w:r>
            <w:r w:rsidR="00F67E0F">
              <w:rPr>
                <w:rFonts w:ascii="宋体" w:hAnsi="宋体" w:hint="eastAsia"/>
                <w:sz w:val="24"/>
              </w:rPr>
              <w:t>分</w:t>
            </w:r>
            <w:r w:rsidR="00D04CAA">
              <w:rPr>
                <w:rFonts w:ascii="宋体" w:hAnsi="宋体" w:hint="eastAsia"/>
                <w:sz w:val="24"/>
              </w:rPr>
              <w:t>，否则0分</w:t>
            </w:r>
            <w:r w:rsidR="00D04CAA" w:rsidRPr="00080711">
              <w:rPr>
                <w:rFonts w:ascii="宋体" w:hAnsi="宋体" w:hint="eastAsia"/>
                <w:sz w:val="24"/>
              </w:rPr>
              <w:t>；</w:t>
            </w:r>
          </w:p>
          <w:p w:rsidR="00A60B45" w:rsidRPr="00080711" w:rsidRDefault="00A60B45" w:rsidP="0063597E">
            <w:pPr>
              <w:pStyle w:val="a8"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080711">
              <w:rPr>
                <w:rFonts w:ascii="宋体" w:hAnsi="宋体" w:hint="eastAsia"/>
                <w:sz w:val="24"/>
              </w:rPr>
              <w:t>投标人能</w:t>
            </w:r>
            <w:r w:rsidRPr="00080711">
              <w:rPr>
                <w:rFonts w:ascii="宋体" w:hAnsi="宋体" w:hint="eastAsia"/>
                <w:sz w:val="24"/>
              </w:rPr>
              <w:t>按招标方时间要求进行服务</w:t>
            </w:r>
            <w:r w:rsidR="00D04CAA">
              <w:rPr>
                <w:rFonts w:ascii="宋体" w:hAnsi="宋体" w:hint="eastAsia"/>
                <w:sz w:val="24"/>
              </w:rPr>
              <w:t>得</w:t>
            </w:r>
            <w:r w:rsidR="00F67E0F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分，否则0分</w:t>
            </w:r>
            <w:r w:rsidRPr="00080711">
              <w:rPr>
                <w:rFonts w:ascii="宋体" w:hAnsi="宋体" w:hint="eastAsia"/>
                <w:sz w:val="24"/>
              </w:rPr>
              <w:t>；</w:t>
            </w:r>
          </w:p>
          <w:p w:rsidR="00A60B45" w:rsidRPr="00C057E3" w:rsidRDefault="00422D84" w:rsidP="0063597E">
            <w:pPr>
              <w:pStyle w:val="a8"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hint="eastAsia"/>
                <w:sz w:val="24"/>
              </w:rPr>
            </w:pPr>
            <w:r w:rsidRPr="00080711">
              <w:rPr>
                <w:rFonts w:ascii="宋体" w:hAnsi="宋体" w:hint="eastAsia"/>
                <w:sz w:val="24"/>
              </w:rPr>
              <w:t>投标人</w:t>
            </w:r>
            <w:r>
              <w:rPr>
                <w:rFonts w:ascii="宋体" w:hAnsi="宋体" w:hint="eastAsia"/>
                <w:sz w:val="24"/>
              </w:rPr>
              <w:t>负责登高设备的准备、且</w:t>
            </w:r>
            <w:r w:rsidR="00A60B45">
              <w:rPr>
                <w:rFonts w:ascii="宋体" w:hAnsi="宋体" w:hint="eastAsia"/>
                <w:sz w:val="24"/>
              </w:rPr>
              <w:t>安全方案完善</w:t>
            </w:r>
            <w:r>
              <w:rPr>
                <w:rFonts w:ascii="宋体" w:hAnsi="宋体" w:hint="eastAsia"/>
                <w:sz w:val="24"/>
              </w:rPr>
              <w:t>得</w:t>
            </w:r>
            <w:r w:rsidR="00F67E0F">
              <w:rPr>
                <w:rFonts w:ascii="宋体" w:hAnsi="宋体"/>
                <w:sz w:val="24"/>
              </w:rPr>
              <w:t>10</w:t>
            </w:r>
            <w:r w:rsidR="00A60B45">
              <w:rPr>
                <w:rFonts w:ascii="宋体" w:hAnsi="宋体" w:hint="eastAsia"/>
                <w:sz w:val="24"/>
              </w:rPr>
              <w:t>分</w:t>
            </w:r>
            <w:r w:rsidR="00A60B45" w:rsidRPr="00080711">
              <w:rPr>
                <w:rFonts w:ascii="宋体" w:hAnsi="宋体" w:hint="eastAsia"/>
                <w:sz w:val="24"/>
              </w:rPr>
              <w:t>。</w:t>
            </w:r>
            <w:r w:rsidR="00A60B45">
              <w:rPr>
                <w:rFonts w:ascii="宋体" w:hAnsi="宋体" w:hint="eastAsia"/>
                <w:sz w:val="24"/>
              </w:rPr>
              <w:t>否则0分。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1540DD" w:rsidRDefault="00A60B45" w:rsidP="0063597E">
            <w:pPr>
              <w:jc w:val="center"/>
              <w:rPr>
                <w:rFonts w:ascii="宋体" w:hAnsi="宋体"/>
                <w:sz w:val="24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871B16" w:rsidRDefault="00A60B45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45" w:rsidRPr="00871B16" w:rsidRDefault="00A60B45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0711" w:rsidRPr="00871B16" w:rsidTr="0063597E">
        <w:trPr>
          <w:trHeight w:val="6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Default="00A60B45" w:rsidP="006359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清理质量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F67E0F" w:rsidP="00F67E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EE052C" w:rsidRDefault="00753EFE" w:rsidP="0063597E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能达到清理要求</w:t>
            </w:r>
            <w:r w:rsidR="00836510">
              <w:rPr>
                <w:rFonts w:hint="eastAsia"/>
                <w:sz w:val="24"/>
              </w:rPr>
              <w:t>、</w:t>
            </w:r>
            <w:r w:rsidR="00943791" w:rsidRPr="00943791">
              <w:rPr>
                <w:rFonts w:hint="eastAsia"/>
                <w:sz w:val="24"/>
              </w:rPr>
              <w:t>环保</w:t>
            </w:r>
            <w:r w:rsidR="00836510">
              <w:rPr>
                <w:rFonts w:hint="eastAsia"/>
                <w:sz w:val="24"/>
              </w:rPr>
              <w:t>要求</w:t>
            </w:r>
            <w:r w:rsidR="00943791"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  <w:r w:rsidR="00066B41">
              <w:rPr>
                <w:rFonts w:hint="eastAsia"/>
                <w:sz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EE052C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0711" w:rsidRPr="00871B16" w:rsidTr="0063597E">
        <w:trPr>
          <w:trHeight w:val="1134"/>
        </w:trPr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 w:rsidRPr="00871B16">
              <w:rPr>
                <w:rFonts w:ascii="宋体" w:hAnsi="宋体" w:hint="eastAsia"/>
                <w:sz w:val="24"/>
              </w:rPr>
              <w:t>总</w:t>
            </w:r>
            <w:r w:rsidRPr="00871B16">
              <w:rPr>
                <w:rFonts w:ascii="宋体" w:hAnsi="宋体"/>
                <w:sz w:val="24"/>
              </w:rPr>
              <w:t xml:space="preserve">   </w:t>
            </w:r>
            <w:r w:rsidRPr="00871B16"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0711" w:rsidRPr="00871B16" w:rsidTr="0063597E">
        <w:trPr>
          <w:trHeight w:val="1134"/>
        </w:trPr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  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711" w:rsidRPr="00871B16" w:rsidRDefault="00080711" w:rsidP="0063597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80711" w:rsidRPr="00080711" w:rsidRDefault="00080711" w:rsidP="00080711">
      <w:pPr>
        <w:pStyle w:val="a8"/>
        <w:spacing w:line="360" w:lineRule="auto"/>
        <w:ind w:left="420" w:firstLineChars="0" w:firstLine="0"/>
        <w:rPr>
          <w:rFonts w:hint="eastAsia"/>
          <w:bCs/>
          <w:sz w:val="24"/>
        </w:rPr>
      </w:pPr>
    </w:p>
    <w:sectPr w:rsidR="00080711" w:rsidRPr="00080711" w:rsidSect="00E7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4AF" w:rsidRDefault="00B074AF" w:rsidP="00094E13">
      <w:r>
        <w:separator/>
      </w:r>
    </w:p>
  </w:endnote>
  <w:endnote w:type="continuationSeparator" w:id="0">
    <w:p w:rsidR="00B074AF" w:rsidRDefault="00B074AF" w:rsidP="0009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4AF" w:rsidRDefault="00B074AF" w:rsidP="00094E13">
      <w:r>
        <w:separator/>
      </w:r>
    </w:p>
  </w:footnote>
  <w:footnote w:type="continuationSeparator" w:id="0">
    <w:p w:rsidR="00B074AF" w:rsidRDefault="00B074AF" w:rsidP="0009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470B"/>
    <w:multiLevelType w:val="hybridMultilevel"/>
    <w:tmpl w:val="F3E2E542"/>
    <w:lvl w:ilvl="0" w:tplc="CE04E54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159A6AF3"/>
    <w:multiLevelType w:val="hybridMultilevel"/>
    <w:tmpl w:val="263087D0"/>
    <w:lvl w:ilvl="0" w:tplc="54FA85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77568F"/>
    <w:multiLevelType w:val="hybridMultilevel"/>
    <w:tmpl w:val="E2DCC570"/>
    <w:lvl w:ilvl="0" w:tplc="A2CE3364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F86875"/>
    <w:multiLevelType w:val="hybridMultilevel"/>
    <w:tmpl w:val="6F6AC658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2C26FF"/>
    <w:multiLevelType w:val="hybridMultilevel"/>
    <w:tmpl w:val="63FAE6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602919"/>
    <w:multiLevelType w:val="hybridMultilevel"/>
    <w:tmpl w:val="D6A898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373B1F"/>
    <w:multiLevelType w:val="singleLevel"/>
    <w:tmpl w:val="870442C4"/>
    <w:lvl w:ilvl="0">
      <w:numFmt w:val="decimal"/>
      <w:lvlText w:val=""/>
      <w:lvlJc w:val="left"/>
    </w:lvl>
  </w:abstractNum>
  <w:abstractNum w:abstractNumId="7" w15:restartNumberingAfterBreak="0">
    <w:nsid w:val="5CC257E9"/>
    <w:multiLevelType w:val="hybridMultilevel"/>
    <w:tmpl w:val="850CABEA"/>
    <w:lvl w:ilvl="0" w:tplc="C6E85C76">
      <w:start w:val="4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A258862C">
      <w:start w:val="2"/>
      <w:numFmt w:val="decimal"/>
      <w:lvlText w:val="%3．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63725E89"/>
    <w:multiLevelType w:val="hybridMultilevel"/>
    <w:tmpl w:val="D0CEE6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344DD2"/>
    <w:multiLevelType w:val="hybridMultilevel"/>
    <w:tmpl w:val="5F5A742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138"/>
    <w:rsid w:val="00002169"/>
    <w:rsid w:val="0001683D"/>
    <w:rsid w:val="000221DE"/>
    <w:rsid w:val="0002302F"/>
    <w:rsid w:val="0003281F"/>
    <w:rsid w:val="0004527C"/>
    <w:rsid w:val="00051906"/>
    <w:rsid w:val="0006282A"/>
    <w:rsid w:val="00066B41"/>
    <w:rsid w:val="00080156"/>
    <w:rsid w:val="00080711"/>
    <w:rsid w:val="00085CF6"/>
    <w:rsid w:val="00094E13"/>
    <w:rsid w:val="000A2412"/>
    <w:rsid w:val="000A7AD3"/>
    <w:rsid w:val="000E1121"/>
    <w:rsid w:val="000E6A34"/>
    <w:rsid w:val="000F7B8D"/>
    <w:rsid w:val="001042A8"/>
    <w:rsid w:val="00120709"/>
    <w:rsid w:val="0012071B"/>
    <w:rsid w:val="001235E1"/>
    <w:rsid w:val="001425DA"/>
    <w:rsid w:val="001525D7"/>
    <w:rsid w:val="001675E1"/>
    <w:rsid w:val="001E629B"/>
    <w:rsid w:val="001F7A69"/>
    <w:rsid w:val="00201C11"/>
    <w:rsid w:val="00220740"/>
    <w:rsid w:val="002257EC"/>
    <w:rsid w:val="00233FFC"/>
    <w:rsid w:val="002379B3"/>
    <w:rsid w:val="0024020F"/>
    <w:rsid w:val="00240CAD"/>
    <w:rsid w:val="00256409"/>
    <w:rsid w:val="002565B4"/>
    <w:rsid w:val="00256C00"/>
    <w:rsid w:val="00283138"/>
    <w:rsid w:val="00287924"/>
    <w:rsid w:val="00295A91"/>
    <w:rsid w:val="002B1CA3"/>
    <w:rsid w:val="002D3316"/>
    <w:rsid w:val="002E02E9"/>
    <w:rsid w:val="002E1932"/>
    <w:rsid w:val="002E5D52"/>
    <w:rsid w:val="002E6B1F"/>
    <w:rsid w:val="002F2DBB"/>
    <w:rsid w:val="00305D9A"/>
    <w:rsid w:val="003464D2"/>
    <w:rsid w:val="003831E5"/>
    <w:rsid w:val="003A6BB5"/>
    <w:rsid w:val="003C32B4"/>
    <w:rsid w:val="003D313C"/>
    <w:rsid w:val="003F3E5B"/>
    <w:rsid w:val="00401064"/>
    <w:rsid w:val="00410936"/>
    <w:rsid w:val="00422D84"/>
    <w:rsid w:val="00443FEE"/>
    <w:rsid w:val="00456118"/>
    <w:rsid w:val="004745E5"/>
    <w:rsid w:val="004813E1"/>
    <w:rsid w:val="004A15BF"/>
    <w:rsid w:val="004A3BFB"/>
    <w:rsid w:val="004B4956"/>
    <w:rsid w:val="004E5041"/>
    <w:rsid w:val="004E75B7"/>
    <w:rsid w:val="004F51A8"/>
    <w:rsid w:val="00514FC3"/>
    <w:rsid w:val="0052451C"/>
    <w:rsid w:val="005360E5"/>
    <w:rsid w:val="0053799E"/>
    <w:rsid w:val="005417C5"/>
    <w:rsid w:val="0054684F"/>
    <w:rsid w:val="005705F3"/>
    <w:rsid w:val="005B0457"/>
    <w:rsid w:val="005B64F8"/>
    <w:rsid w:val="005C258E"/>
    <w:rsid w:val="005D3B5E"/>
    <w:rsid w:val="005E4D7B"/>
    <w:rsid w:val="005E617C"/>
    <w:rsid w:val="00600648"/>
    <w:rsid w:val="006304C1"/>
    <w:rsid w:val="006347BA"/>
    <w:rsid w:val="00641E69"/>
    <w:rsid w:val="00685158"/>
    <w:rsid w:val="00691CCE"/>
    <w:rsid w:val="00697134"/>
    <w:rsid w:val="006A682E"/>
    <w:rsid w:val="006C01D3"/>
    <w:rsid w:val="006F1B11"/>
    <w:rsid w:val="006F4D7C"/>
    <w:rsid w:val="006F5B0D"/>
    <w:rsid w:val="0070574F"/>
    <w:rsid w:val="0072552F"/>
    <w:rsid w:val="00731103"/>
    <w:rsid w:val="00731A93"/>
    <w:rsid w:val="00752797"/>
    <w:rsid w:val="00753EFE"/>
    <w:rsid w:val="0075699A"/>
    <w:rsid w:val="00776821"/>
    <w:rsid w:val="007C5407"/>
    <w:rsid w:val="007E3039"/>
    <w:rsid w:val="007E34C2"/>
    <w:rsid w:val="007E64DA"/>
    <w:rsid w:val="007F30CD"/>
    <w:rsid w:val="007F609A"/>
    <w:rsid w:val="007F7FE9"/>
    <w:rsid w:val="00801E64"/>
    <w:rsid w:val="008056B9"/>
    <w:rsid w:val="00812728"/>
    <w:rsid w:val="00825CCF"/>
    <w:rsid w:val="00834862"/>
    <w:rsid w:val="00836510"/>
    <w:rsid w:val="0083799F"/>
    <w:rsid w:val="008414B0"/>
    <w:rsid w:val="00843791"/>
    <w:rsid w:val="00844061"/>
    <w:rsid w:val="0087495A"/>
    <w:rsid w:val="00881C90"/>
    <w:rsid w:val="00887AB9"/>
    <w:rsid w:val="008A0BDB"/>
    <w:rsid w:val="008B0158"/>
    <w:rsid w:val="008B2894"/>
    <w:rsid w:val="008B2E9B"/>
    <w:rsid w:val="008E1E6F"/>
    <w:rsid w:val="008E48E5"/>
    <w:rsid w:val="008F074E"/>
    <w:rsid w:val="009032FE"/>
    <w:rsid w:val="009035FF"/>
    <w:rsid w:val="00911470"/>
    <w:rsid w:val="00920094"/>
    <w:rsid w:val="0092288A"/>
    <w:rsid w:val="009307EB"/>
    <w:rsid w:val="00931A57"/>
    <w:rsid w:val="00943791"/>
    <w:rsid w:val="009441A2"/>
    <w:rsid w:val="009869A5"/>
    <w:rsid w:val="0098751F"/>
    <w:rsid w:val="009910B4"/>
    <w:rsid w:val="009A3E7B"/>
    <w:rsid w:val="009A678D"/>
    <w:rsid w:val="009B1BBF"/>
    <w:rsid w:val="009B2DA4"/>
    <w:rsid w:val="009C7C00"/>
    <w:rsid w:val="009E162C"/>
    <w:rsid w:val="009E359E"/>
    <w:rsid w:val="00A0479C"/>
    <w:rsid w:val="00A13A0B"/>
    <w:rsid w:val="00A30F4C"/>
    <w:rsid w:val="00A34B13"/>
    <w:rsid w:val="00A45895"/>
    <w:rsid w:val="00A505D4"/>
    <w:rsid w:val="00A60B45"/>
    <w:rsid w:val="00A62121"/>
    <w:rsid w:val="00A626A9"/>
    <w:rsid w:val="00A66C3C"/>
    <w:rsid w:val="00A74C71"/>
    <w:rsid w:val="00A91739"/>
    <w:rsid w:val="00AC0105"/>
    <w:rsid w:val="00AC08D1"/>
    <w:rsid w:val="00AD0182"/>
    <w:rsid w:val="00AE0074"/>
    <w:rsid w:val="00AE280B"/>
    <w:rsid w:val="00AF767D"/>
    <w:rsid w:val="00B01245"/>
    <w:rsid w:val="00B074AF"/>
    <w:rsid w:val="00B551B1"/>
    <w:rsid w:val="00B96513"/>
    <w:rsid w:val="00B9695F"/>
    <w:rsid w:val="00BC7D1C"/>
    <w:rsid w:val="00BD0F37"/>
    <w:rsid w:val="00BD1D3C"/>
    <w:rsid w:val="00BD3EF5"/>
    <w:rsid w:val="00BE20D9"/>
    <w:rsid w:val="00BE22EA"/>
    <w:rsid w:val="00BE3E6F"/>
    <w:rsid w:val="00BE3E8B"/>
    <w:rsid w:val="00BE7049"/>
    <w:rsid w:val="00C01454"/>
    <w:rsid w:val="00C04618"/>
    <w:rsid w:val="00C057E3"/>
    <w:rsid w:val="00C165BC"/>
    <w:rsid w:val="00C21755"/>
    <w:rsid w:val="00C22F98"/>
    <w:rsid w:val="00C25E97"/>
    <w:rsid w:val="00C462EA"/>
    <w:rsid w:val="00C56266"/>
    <w:rsid w:val="00C624F3"/>
    <w:rsid w:val="00C73065"/>
    <w:rsid w:val="00CA0C71"/>
    <w:rsid w:val="00CC3082"/>
    <w:rsid w:val="00CE46D0"/>
    <w:rsid w:val="00CE7C8E"/>
    <w:rsid w:val="00CF0EA9"/>
    <w:rsid w:val="00D04CAA"/>
    <w:rsid w:val="00D06B62"/>
    <w:rsid w:val="00D159D6"/>
    <w:rsid w:val="00D31636"/>
    <w:rsid w:val="00D355E9"/>
    <w:rsid w:val="00D5206D"/>
    <w:rsid w:val="00D63B84"/>
    <w:rsid w:val="00D65E74"/>
    <w:rsid w:val="00D740D8"/>
    <w:rsid w:val="00D74E35"/>
    <w:rsid w:val="00D82A32"/>
    <w:rsid w:val="00D94BFD"/>
    <w:rsid w:val="00DA2D46"/>
    <w:rsid w:val="00DB4DFD"/>
    <w:rsid w:val="00DE67C1"/>
    <w:rsid w:val="00E1177E"/>
    <w:rsid w:val="00E121F8"/>
    <w:rsid w:val="00E16861"/>
    <w:rsid w:val="00E17EC6"/>
    <w:rsid w:val="00E400BA"/>
    <w:rsid w:val="00E57029"/>
    <w:rsid w:val="00E73ED5"/>
    <w:rsid w:val="00E94C03"/>
    <w:rsid w:val="00EB118A"/>
    <w:rsid w:val="00EC5BCC"/>
    <w:rsid w:val="00ED161C"/>
    <w:rsid w:val="00F049DC"/>
    <w:rsid w:val="00F0538B"/>
    <w:rsid w:val="00F14437"/>
    <w:rsid w:val="00F16C64"/>
    <w:rsid w:val="00F3277D"/>
    <w:rsid w:val="00F5068A"/>
    <w:rsid w:val="00F60349"/>
    <w:rsid w:val="00F67E0F"/>
    <w:rsid w:val="00FB28E6"/>
    <w:rsid w:val="00FC32BC"/>
    <w:rsid w:val="00FC68C2"/>
    <w:rsid w:val="00FD6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BB1F7"/>
  <w15:docId w15:val="{FDDB6670-BA7A-4016-961C-63B32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E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E13"/>
    <w:rPr>
      <w:sz w:val="18"/>
      <w:szCs w:val="18"/>
    </w:rPr>
  </w:style>
  <w:style w:type="paragraph" w:customStyle="1" w:styleId="1">
    <w:name w:val="正文1"/>
    <w:basedOn w:val="a"/>
    <w:rsid w:val="00920094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567"/>
      <w:textAlignment w:val="baseline"/>
    </w:pPr>
    <w:rPr>
      <w:rFonts w:ascii="Arial" w:hAnsi="Arial"/>
      <w:kern w:val="0"/>
      <w:sz w:val="24"/>
      <w:szCs w:val="20"/>
    </w:rPr>
  </w:style>
  <w:style w:type="table" w:styleId="a7">
    <w:name w:val="Table Grid"/>
    <w:basedOn w:val="a1"/>
    <w:uiPriority w:val="59"/>
    <w:rsid w:val="00BE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3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165</Words>
  <Characters>943</Characters>
  <Application>Microsoft Office Word</Application>
  <DocSecurity>0</DocSecurity>
  <Lines>7</Lines>
  <Paragraphs>2</Paragraphs>
  <ScaleCrop>false</ScaleCrop>
  <Company>微软中国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abc</cp:lastModifiedBy>
  <cp:revision>356</cp:revision>
  <cp:lastPrinted>2019-05-28T07:07:00Z</cp:lastPrinted>
  <dcterms:created xsi:type="dcterms:W3CDTF">2018-05-16T07:08:00Z</dcterms:created>
  <dcterms:modified xsi:type="dcterms:W3CDTF">2019-08-26T05:28:00Z</dcterms:modified>
</cp:coreProperties>
</file>