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DB2" w:rsidRDefault="003F7AE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江苏太极2019年</w:t>
      </w:r>
      <w:r w:rsidR="00F76FEF">
        <w:rPr>
          <w:rFonts w:asciiTheme="majorEastAsia" w:eastAsiaTheme="majorEastAsia" w:hAnsiTheme="majorEastAsia" w:hint="eastAsia"/>
          <w:b/>
          <w:sz w:val="32"/>
          <w:szCs w:val="32"/>
        </w:rPr>
        <w:t>12</w:t>
      </w:r>
      <w:r w:rsidR="004F3119">
        <w:rPr>
          <w:rFonts w:asciiTheme="majorEastAsia" w:eastAsiaTheme="majorEastAsia" w:hAnsiTheme="majorEastAsia" w:hint="eastAsia"/>
          <w:b/>
          <w:sz w:val="32"/>
          <w:szCs w:val="32"/>
        </w:rPr>
        <w:t>月</w:t>
      </w:r>
      <w:r w:rsidR="00F76FEF">
        <w:rPr>
          <w:rFonts w:asciiTheme="majorEastAsia" w:eastAsiaTheme="majorEastAsia" w:hAnsiTheme="majorEastAsia"/>
          <w:b/>
          <w:sz w:val="32"/>
          <w:szCs w:val="32"/>
        </w:rPr>
        <w:t>—</w:t>
      </w:r>
      <w:r w:rsidR="00F76FEF">
        <w:rPr>
          <w:rFonts w:asciiTheme="majorEastAsia" w:eastAsiaTheme="majorEastAsia" w:hAnsiTheme="majorEastAsia" w:hint="eastAsia"/>
          <w:b/>
          <w:sz w:val="32"/>
          <w:szCs w:val="32"/>
        </w:rPr>
        <w:t>2020年11月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胶乳投标书</w:t>
      </w:r>
    </w:p>
    <w:p w:rsidR="00E06DB2" w:rsidRDefault="003F7AEC">
      <w:pPr>
        <w:spacing w:line="12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致：江苏太极实业新材料有限公司</w:t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</w:p>
    <w:p w:rsidR="00E06DB2" w:rsidRDefault="003F7AEC">
      <w:pPr>
        <w:spacing w:line="12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  <w:t>根据贵方《2019年</w:t>
      </w:r>
      <w:r w:rsidR="004F3119">
        <w:rPr>
          <w:rFonts w:asciiTheme="minorEastAsia" w:hAnsiTheme="minorEastAsia" w:hint="eastAsia"/>
          <w:sz w:val="24"/>
          <w:szCs w:val="24"/>
        </w:rPr>
        <w:t>1</w:t>
      </w:r>
      <w:r w:rsidR="00C87E62">
        <w:rPr>
          <w:rFonts w:asciiTheme="minorEastAsia" w:hAnsiTheme="minorEastAsia" w:hint="eastAsia"/>
          <w:sz w:val="24"/>
          <w:szCs w:val="24"/>
        </w:rPr>
        <w:t>2</w:t>
      </w:r>
      <w:r w:rsidR="004F3119">
        <w:rPr>
          <w:rFonts w:asciiTheme="minorEastAsia" w:hAnsiTheme="minorEastAsia" w:hint="eastAsia"/>
          <w:sz w:val="24"/>
          <w:szCs w:val="24"/>
        </w:rPr>
        <w:t>月</w:t>
      </w:r>
      <w:r w:rsidR="00C87E62">
        <w:rPr>
          <w:rFonts w:asciiTheme="minorEastAsia" w:hAnsiTheme="minorEastAsia"/>
          <w:sz w:val="24"/>
          <w:szCs w:val="24"/>
        </w:rPr>
        <w:t>—</w:t>
      </w:r>
      <w:r w:rsidR="00C87E62">
        <w:rPr>
          <w:rFonts w:asciiTheme="minorEastAsia" w:hAnsiTheme="minorEastAsia" w:hint="eastAsia"/>
          <w:sz w:val="24"/>
          <w:szCs w:val="24"/>
        </w:rPr>
        <w:t>2020年11月</w:t>
      </w:r>
      <w:r>
        <w:rPr>
          <w:rFonts w:asciiTheme="minorEastAsia" w:hAnsiTheme="minorEastAsia" w:hint="eastAsia"/>
          <w:sz w:val="24"/>
          <w:szCs w:val="24"/>
        </w:rPr>
        <w:t>胶乳招标采购规则及须知》，签字代表</w:t>
      </w:r>
      <w:r w:rsidR="00686041" w:rsidRPr="00CE1F0F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="00CE1F0F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正式代表投标人就本次</w:t>
      </w:r>
      <w:r w:rsidR="000050CD">
        <w:rPr>
          <w:rFonts w:asciiTheme="minorEastAsia" w:hAnsiTheme="minorEastAsia" w:hint="eastAsia"/>
          <w:sz w:val="24"/>
          <w:szCs w:val="24"/>
        </w:rPr>
        <w:t>胶乳</w:t>
      </w:r>
      <w:r>
        <w:rPr>
          <w:rFonts w:asciiTheme="minorEastAsia" w:hAnsiTheme="minorEastAsia" w:hint="eastAsia"/>
          <w:sz w:val="24"/>
          <w:szCs w:val="24"/>
        </w:rPr>
        <w:t>招标，以本公司名义处理一切与之有关事务。</w:t>
      </w:r>
      <w:r>
        <w:rPr>
          <w:rFonts w:asciiTheme="minorEastAsia" w:hAnsiTheme="minorEastAsia" w:hint="eastAsia"/>
          <w:sz w:val="24"/>
          <w:szCs w:val="24"/>
        </w:rPr>
        <w:tab/>
        <w:t>据此，签字代表同意如下：</w:t>
      </w:r>
    </w:p>
    <w:p w:rsidR="00E06DB2" w:rsidRDefault="003F7AEC">
      <w:pPr>
        <w:spacing w:line="120" w:lineRule="atLeast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（1）根据已收到的贵方的招标文件，我公司经研究上述招标文件及其他相关资料后，我方愿以招标文件所要求的条件参与投标，并遵守《2019年</w:t>
      </w:r>
      <w:r w:rsidR="00C87E62">
        <w:rPr>
          <w:rFonts w:asciiTheme="minorEastAsia" w:hAnsiTheme="minorEastAsia" w:hint="eastAsia"/>
          <w:sz w:val="24"/>
          <w:szCs w:val="24"/>
        </w:rPr>
        <w:t>12月</w:t>
      </w:r>
      <w:r w:rsidR="00C87E62">
        <w:rPr>
          <w:rFonts w:asciiTheme="minorEastAsia" w:hAnsiTheme="minorEastAsia"/>
          <w:sz w:val="24"/>
          <w:szCs w:val="24"/>
        </w:rPr>
        <w:t>—</w:t>
      </w:r>
      <w:r w:rsidR="00C87E62">
        <w:rPr>
          <w:rFonts w:asciiTheme="minorEastAsia" w:hAnsiTheme="minorEastAsia" w:hint="eastAsia"/>
          <w:sz w:val="24"/>
          <w:szCs w:val="24"/>
        </w:rPr>
        <w:t>2020年11月</w:t>
      </w:r>
      <w:r>
        <w:rPr>
          <w:rFonts w:asciiTheme="minorEastAsia" w:hAnsiTheme="minorEastAsia" w:hint="eastAsia"/>
          <w:sz w:val="24"/>
          <w:szCs w:val="24"/>
        </w:rPr>
        <w:t>胶乳招标采购规则及须知》中的条款。</w:t>
      </w:r>
    </w:p>
    <w:p w:rsidR="00E06DB2" w:rsidRDefault="003F7AEC">
      <w:pPr>
        <w:spacing w:line="336" w:lineRule="auto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（2）我公司承诺从应收款中划出</w:t>
      </w:r>
      <w:r w:rsidR="00C87E62">
        <w:rPr>
          <w:rFonts w:asciiTheme="minorEastAsia" w:hAnsiTheme="minorEastAsia" w:hint="eastAsia"/>
          <w:sz w:val="24"/>
          <w:szCs w:val="24"/>
        </w:rPr>
        <w:t>拾</w:t>
      </w:r>
      <w:r>
        <w:rPr>
          <w:rFonts w:asciiTheme="minorEastAsia" w:hAnsiTheme="minorEastAsia" w:hint="eastAsia"/>
          <w:sz w:val="24"/>
          <w:szCs w:val="24"/>
        </w:rPr>
        <w:t>万元，作为本公司参与贵司2019年</w:t>
      </w:r>
      <w:r w:rsidR="00C87E62">
        <w:rPr>
          <w:rFonts w:asciiTheme="minorEastAsia" w:hAnsiTheme="minorEastAsia" w:hint="eastAsia"/>
          <w:sz w:val="24"/>
          <w:szCs w:val="24"/>
        </w:rPr>
        <w:t>12月</w:t>
      </w:r>
      <w:r w:rsidR="00C87E62">
        <w:rPr>
          <w:rFonts w:asciiTheme="minorEastAsia" w:hAnsiTheme="minorEastAsia"/>
          <w:sz w:val="24"/>
          <w:szCs w:val="24"/>
        </w:rPr>
        <w:t>—</w:t>
      </w:r>
      <w:r w:rsidR="00C87E62">
        <w:rPr>
          <w:rFonts w:asciiTheme="minorEastAsia" w:hAnsiTheme="minorEastAsia" w:hint="eastAsia"/>
          <w:sz w:val="24"/>
          <w:szCs w:val="24"/>
        </w:rPr>
        <w:t>2020年11月</w:t>
      </w:r>
      <w:r>
        <w:rPr>
          <w:rFonts w:asciiTheme="minorEastAsia" w:hAnsiTheme="minorEastAsia" w:hint="eastAsia"/>
          <w:sz w:val="24"/>
          <w:szCs w:val="24"/>
        </w:rPr>
        <w:t>胶乳招标的投标保证金。我公司同意</w:t>
      </w:r>
      <w:r w:rsidR="00974866">
        <w:rPr>
          <w:rFonts w:asciiTheme="minorEastAsia" w:hAnsiTheme="minorEastAsia" w:hint="eastAsia"/>
          <w:sz w:val="24"/>
          <w:szCs w:val="24"/>
        </w:rPr>
        <w:t>《2019年12月</w:t>
      </w:r>
      <w:r w:rsidR="00974866">
        <w:rPr>
          <w:rFonts w:asciiTheme="minorEastAsia" w:hAnsiTheme="minorEastAsia"/>
          <w:sz w:val="24"/>
          <w:szCs w:val="24"/>
        </w:rPr>
        <w:t>—</w:t>
      </w:r>
      <w:r w:rsidR="00974866">
        <w:rPr>
          <w:rFonts w:asciiTheme="minorEastAsia" w:hAnsiTheme="minorEastAsia" w:hint="eastAsia"/>
          <w:sz w:val="24"/>
          <w:szCs w:val="24"/>
        </w:rPr>
        <w:t>2020年11月胶乳招标采购规则及须知》中关于履约金的规定要求。</w:t>
      </w:r>
    </w:p>
    <w:p w:rsidR="00E06DB2" w:rsidRDefault="00C87E62" w:rsidP="00C87E62">
      <w:pPr>
        <w:spacing w:line="336" w:lineRule="auto"/>
        <w:rPr>
          <w:rFonts w:asciiTheme="minorEastAsia" w:hAnsiTheme="minor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（3）</w:t>
      </w:r>
      <w:r w:rsidR="003F7AEC">
        <w:rPr>
          <w:rFonts w:ascii="宋体" w:hAnsi="宋体" w:hint="eastAsia"/>
          <w:sz w:val="24"/>
          <w:szCs w:val="24"/>
        </w:rPr>
        <w:t>付款方式：发票入账后</w:t>
      </w:r>
      <w:r w:rsidR="00CE1F0F">
        <w:rPr>
          <w:rFonts w:ascii="宋体" w:hAnsi="宋体" w:hint="eastAsia"/>
          <w:sz w:val="24"/>
          <w:szCs w:val="24"/>
        </w:rPr>
        <w:t>在次</w:t>
      </w:r>
      <w:r w:rsidR="00230226">
        <w:rPr>
          <w:rFonts w:ascii="宋体" w:hAnsi="宋体" w:hint="eastAsia"/>
          <w:sz w:val="24"/>
          <w:szCs w:val="24"/>
        </w:rPr>
        <w:t>月月底</w:t>
      </w:r>
      <w:r w:rsidR="003F7AEC">
        <w:rPr>
          <w:rFonts w:ascii="宋体" w:hAnsi="宋体" w:hint="eastAsia"/>
          <w:sz w:val="24"/>
          <w:szCs w:val="24"/>
        </w:rPr>
        <w:t>付承兑</w:t>
      </w:r>
      <w:r w:rsidR="00CE1F0F">
        <w:rPr>
          <w:rFonts w:ascii="宋体" w:hAnsi="宋体" w:hint="eastAsia"/>
          <w:sz w:val="24"/>
          <w:szCs w:val="24"/>
        </w:rPr>
        <w:t>汇票</w:t>
      </w:r>
      <w:r w:rsidR="003F7AEC">
        <w:rPr>
          <w:rFonts w:ascii="宋体" w:hAnsi="宋体" w:hint="eastAsia"/>
          <w:sz w:val="24"/>
          <w:szCs w:val="24"/>
        </w:rPr>
        <w:t>。</w:t>
      </w:r>
    </w:p>
    <w:p w:rsidR="00E06DB2" w:rsidRDefault="003F7AEC">
      <w:pPr>
        <w:numPr>
          <w:ilvl w:val="0"/>
          <w:numId w:val="1"/>
        </w:numPr>
        <w:spacing w:line="33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执行标准：TJQC/C-技-9</w:t>
      </w:r>
    </w:p>
    <w:p w:rsidR="00E06DB2" w:rsidRDefault="003F7AEC">
      <w:pPr>
        <w:spacing w:line="120" w:lineRule="atLeas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8"/>
          <w:szCs w:val="28"/>
        </w:rPr>
        <w:t>投标一览表</w:t>
      </w:r>
    </w:p>
    <w:p w:rsidR="00E06DB2" w:rsidRDefault="00CE1F0F">
      <w:pPr>
        <w:spacing w:line="12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一、</w:t>
      </w:r>
      <w:r w:rsidR="003F7AEC">
        <w:rPr>
          <w:rFonts w:asciiTheme="minorEastAsia" w:hAnsiTheme="minorEastAsia" w:hint="eastAsia"/>
          <w:sz w:val="24"/>
          <w:szCs w:val="24"/>
        </w:rPr>
        <w:t>标的物具体如下（货款付6个月内期限</w:t>
      </w:r>
      <w:r w:rsidR="00845664">
        <w:rPr>
          <w:rFonts w:asciiTheme="minorEastAsia" w:hAnsiTheme="minorEastAsia" w:hint="eastAsia"/>
          <w:sz w:val="24"/>
          <w:szCs w:val="24"/>
        </w:rPr>
        <w:t>的</w:t>
      </w:r>
      <w:r w:rsidR="003F7AEC">
        <w:rPr>
          <w:rFonts w:asciiTheme="minorEastAsia" w:hAnsiTheme="minorEastAsia" w:hint="eastAsia"/>
          <w:sz w:val="24"/>
          <w:szCs w:val="24"/>
        </w:rPr>
        <w:t>承兑）：</w:t>
      </w:r>
    </w:p>
    <w:tbl>
      <w:tblPr>
        <w:tblStyle w:val="a6"/>
        <w:tblpPr w:leftFromText="180" w:rightFromText="180" w:vertAnchor="text" w:horzAnchor="page" w:tblpX="2173" w:tblpY="125"/>
        <w:tblOverlap w:val="never"/>
        <w:tblW w:w="6493" w:type="dxa"/>
        <w:tblLayout w:type="fixed"/>
        <w:tblLook w:val="04A0"/>
      </w:tblPr>
      <w:tblGrid>
        <w:gridCol w:w="1786"/>
        <w:gridCol w:w="2234"/>
        <w:gridCol w:w="898"/>
        <w:gridCol w:w="1575"/>
      </w:tblGrid>
      <w:tr w:rsidR="00C87E62" w:rsidTr="00C87E62">
        <w:trPr>
          <w:trHeight w:val="709"/>
        </w:trPr>
        <w:tc>
          <w:tcPr>
            <w:tcW w:w="1786" w:type="dxa"/>
            <w:vAlign w:val="center"/>
          </w:tcPr>
          <w:p w:rsidR="00C87E62" w:rsidRDefault="00C87E62" w:rsidP="00C87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2234" w:type="dxa"/>
            <w:vAlign w:val="center"/>
          </w:tcPr>
          <w:p w:rsidR="00C87E62" w:rsidRDefault="00C87E62" w:rsidP="00C87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规格型号</w:t>
            </w:r>
          </w:p>
        </w:tc>
        <w:tc>
          <w:tcPr>
            <w:tcW w:w="898" w:type="dxa"/>
            <w:vAlign w:val="center"/>
          </w:tcPr>
          <w:p w:rsidR="00C87E62" w:rsidRDefault="00C87E62" w:rsidP="00C87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1575" w:type="dxa"/>
            <w:vAlign w:val="center"/>
          </w:tcPr>
          <w:p w:rsidR="00C87E62" w:rsidRDefault="00C87E62" w:rsidP="00C87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加工费（元）</w:t>
            </w:r>
          </w:p>
        </w:tc>
      </w:tr>
      <w:tr w:rsidR="00C87E62" w:rsidTr="00C87E62">
        <w:trPr>
          <w:trHeight w:val="569"/>
        </w:trPr>
        <w:tc>
          <w:tcPr>
            <w:tcW w:w="1786" w:type="dxa"/>
            <w:vAlign w:val="center"/>
          </w:tcPr>
          <w:p w:rsidR="00C87E62" w:rsidRDefault="00C87E62" w:rsidP="00C87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丁吡胶乳</w:t>
            </w:r>
          </w:p>
        </w:tc>
        <w:tc>
          <w:tcPr>
            <w:tcW w:w="2234" w:type="dxa"/>
            <w:vAlign w:val="center"/>
          </w:tcPr>
          <w:p w:rsidR="00C87E62" w:rsidRDefault="00C87E62" w:rsidP="00C87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高吡(15%)</w:t>
            </w:r>
          </w:p>
        </w:tc>
        <w:tc>
          <w:tcPr>
            <w:tcW w:w="898" w:type="dxa"/>
            <w:vAlign w:val="center"/>
          </w:tcPr>
          <w:p w:rsidR="00C87E62" w:rsidRDefault="00C87E62" w:rsidP="00C87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吨</w:t>
            </w:r>
          </w:p>
        </w:tc>
        <w:tc>
          <w:tcPr>
            <w:tcW w:w="1575" w:type="dxa"/>
            <w:vAlign w:val="center"/>
          </w:tcPr>
          <w:p w:rsidR="00C87E62" w:rsidRDefault="00C87E62" w:rsidP="00C87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06DB2" w:rsidRDefault="00E06DB2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E06DB2" w:rsidRDefault="003F7AEC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</w:p>
    <w:p w:rsidR="00E06DB2" w:rsidRDefault="00E06DB2">
      <w:pPr>
        <w:rPr>
          <w:rFonts w:asciiTheme="minorEastAsia" w:hAnsiTheme="minorEastAsia"/>
          <w:sz w:val="24"/>
          <w:szCs w:val="24"/>
        </w:rPr>
      </w:pPr>
    </w:p>
    <w:p w:rsidR="00E06DB2" w:rsidRDefault="00E06DB2">
      <w:pPr>
        <w:rPr>
          <w:rFonts w:asciiTheme="minorEastAsia" w:hAnsiTheme="minorEastAsia"/>
          <w:sz w:val="24"/>
          <w:szCs w:val="24"/>
        </w:rPr>
      </w:pPr>
    </w:p>
    <w:p w:rsidR="00C87E62" w:rsidRDefault="00C87E62">
      <w:pPr>
        <w:rPr>
          <w:rFonts w:asciiTheme="minorEastAsia" w:hAnsiTheme="minorEastAsia"/>
          <w:sz w:val="24"/>
          <w:szCs w:val="24"/>
        </w:rPr>
      </w:pPr>
    </w:p>
    <w:p w:rsidR="00E06DB2" w:rsidRDefault="00E06DB2">
      <w:pPr>
        <w:spacing w:line="120" w:lineRule="atLeast"/>
        <w:rPr>
          <w:rFonts w:asciiTheme="minorEastAsia" w:hAnsiTheme="minorEastAsia"/>
          <w:sz w:val="24"/>
          <w:szCs w:val="24"/>
        </w:rPr>
      </w:pPr>
    </w:p>
    <w:p w:rsidR="00E06DB2" w:rsidRDefault="003F7AEC">
      <w:pPr>
        <w:spacing w:line="12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二、标的物具体如下（货款付12个月内期限</w:t>
      </w:r>
      <w:r w:rsidR="00845664"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 w:hint="eastAsia"/>
          <w:sz w:val="24"/>
          <w:szCs w:val="24"/>
        </w:rPr>
        <w:t>承兑）：</w:t>
      </w:r>
    </w:p>
    <w:p w:rsidR="00E06DB2" w:rsidRDefault="00E06DB2">
      <w:pPr>
        <w:rPr>
          <w:rFonts w:asciiTheme="minorEastAsia" w:hAnsiTheme="minorEastAsia"/>
          <w:sz w:val="24"/>
          <w:szCs w:val="24"/>
        </w:rPr>
      </w:pPr>
    </w:p>
    <w:tbl>
      <w:tblPr>
        <w:tblStyle w:val="a6"/>
        <w:tblpPr w:leftFromText="180" w:rightFromText="180" w:vertAnchor="text" w:horzAnchor="page" w:tblpX="2188" w:tblpY="-58"/>
        <w:tblOverlap w:val="never"/>
        <w:tblW w:w="6493" w:type="dxa"/>
        <w:tblLayout w:type="fixed"/>
        <w:tblLook w:val="04A0"/>
      </w:tblPr>
      <w:tblGrid>
        <w:gridCol w:w="1786"/>
        <w:gridCol w:w="2234"/>
        <w:gridCol w:w="898"/>
        <w:gridCol w:w="1575"/>
      </w:tblGrid>
      <w:tr w:rsidR="00C87E62" w:rsidTr="00C87E62">
        <w:trPr>
          <w:trHeight w:val="709"/>
        </w:trPr>
        <w:tc>
          <w:tcPr>
            <w:tcW w:w="1786" w:type="dxa"/>
            <w:vAlign w:val="center"/>
          </w:tcPr>
          <w:p w:rsidR="00C87E62" w:rsidRDefault="00C87E62" w:rsidP="00C87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2234" w:type="dxa"/>
            <w:vAlign w:val="center"/>
          </w:tcPr>
          <w:p w:rsidR="00C87E62" w:rsidRDefault="00C87E62" w:rsidP="00C87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规格型号</w:t>
            </w:r>
          </w:p>
        </w:tc>
        <w:tc>
          <w:tcPr>
            <w:tcW w:w="898" w:type="dxa"/>
            <w:vAlign w:val="center"/>
          </w:tcPr>
          <w:p w:rsidR="00C87E62" w:rsidRDefault="00C87E62" w:rsidP="00C87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1575" w:type="dxa"/>
            <w:vAlign w:val="center"/>
          </w:tcPr>
          <w:p w:rsidR="00C87E62" w:rsidRDefault="00C87E62" w:rsidP="00C87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加工费（元）</w:t>
            </w:r>
          </w:p>
        </w:tc>
      </w:tr>
      <w:tr w:rsidR="00C87E62" w:rsidTr="00C87E62">
        <w:trPr>
          <w:trHeight w:val="569"/>
        </w:trPr>
        <w:tc>
          <w:tcPr>
            <w:tcW w:w="1786" w:type="dxa"/>
            <w:vAlign w:val="center"/>
          </w:tcPr>
          <w:p w:rsidR="00C87E62" w:rsidRDefault="00C87E62" w:rsidP="00C87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丁吡胶乳</w:t>
            </w:r>
          </w:p>
        </w:tc>
        <w:tc>
          <w:tcPr>
            <w:tcW w:w="2234" w:type="dxa"/>
            <w:vAlign w:val="center"/>
          </w:tcPr>
          <w:p w:rsidR="00C87E62" w:rsidRDefault="00C87E62" w:rsidP="00C87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高吡(15%)</w:t>
            </w:r>
          </w:p>
        </w:tc>
        <w:tc>
          <w:tcPr>
            <w:tcW w:w="898" w:type="dxa"/>
            <w:vAlign w:val="center"/>
          </w:tcPr>
          <w:p w:rsidR="00C87E62" w:rsidRDefault="00C87E62" w:rsidP="00C87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吨</w:t>
            </w:r>
          </w:p>
        </w:tc>
        <w:tc>
          <w:tcPr>
            <w:tcW w:w="1575" w:type="dxa"/>
            <w:vAlign w:val="center"/>
          </w:tcPr>
          <w:p w:rsidR="00C87E62" w:rsidRDefault="00C87E62" w:rsidP="00C87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06DB2" w:rsidRDefault="00E06DB2">
      <w:pPr>
        <w:rPr>
          <w:rFonts w:asciiTheme="minorEastAsia" w:hAnsiTheme="minorEastAsia"/>
          <w:sz w:val="24"/>
          <w:szCs w:val="24"/>
        </w:rPr>
      </w:pPr>
    </w:p>
    <w:p w:rsidR="00E06DB2" w:rsidRDefault="00E06DB2">
      <w:pPr>
        <w:rPr>
          <w:rFonts w:asciiTheme="minorEastAsia" w:hAnsiTheme="minorEastAsia"/>
          <w:sz w:val="24"/>
          <w:szCs w:val="24"/>
        </w:rPr>
      </w:pPr>
    </w:p>
    <w:p w:rsidR="00E06DB2" w:rsidRDefault="00E06DB2">
      <w:pPr>
        <w:rPr>
          <w:rFonts w:asciiTheme="minorEastAsia" w:hAnsiTheme="minorEastAsia"/>
          <w:sz w:val="24"/>
          <w:szCs w:val="24"/>
        </w:rPr>
      </w:pPr>
    </w:p>
    <w:p w:rsidR="00E06DB2" w:rsidRDefault="00E06DB2">
      <w:pPr>
        <w:rPr>
          <w:rFonts w:asciiTheme="minorEastAsia" w:hAnsiTheme="minorEastAsia"/>
          <w:sz w:val="24"/>
          <w:szCs w:val="24"/>
        </w:rPr>
      </w:pPr>
    </w:p>
    <w:p w:rsidR="00230226" w:rsidRDefault="00230226">
      <w:pPr>
        <w:rPr>
          <w:rFonts w:asciiTheme="minorEastAsia" w:hAnsiTheme="minorEastAsia"/>
          <w:sz w:val="24"/>
          <w:szCs w:val="24"/>
        </w:rPr>
      </w:pPr>
    </w:p>
    <w:p w:rsidR="00230226" w:rsidRDefault="00230226">
      <w:pPr>
        <w:rPr>
          <w:rFonts w:asciiTheme="minorEastAsia" w:hAnsiTheme="minorEastAsia"/>
          <w:sz w:val="24"/>
          <w:szCs w:val="24"/>
        </w:rPr>
      </w:pPr>
      <w:r w:rsidRPr="00230226">
        <w:rPr>
          <w:rFonts w:asciiTheme="minorEastAsia" w:hAnsiTheme="minorEastAsia" w:hint="eastAsia"/>
          <w:b/>
          <w:sz w:val="24"/>
          <w:szCs w:val="24"/>
        </w:rPr>
        <w:t>备注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:rsidR="00230226" w:rsidRPr="00230226" w:rsidRDefault="00230226" w:rsidP="00C87E62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</w:t>
      </w:r>
      <w:r w:rsidR="00C87E62" w:rsidRPr="00230226">
        <w:rPr>
          <w:rFonts w:ascii="宋体" w:hAnsi="宋体" w:hint="eastAsia"/>
          <w:sz w:val="24"/>
          <w:szCs w:val="24"/>
        </w:rPr>
        <w:t xml:space="preserve">当月丁吡胶乳（吡啶含量15%的高吡）的价格按此公式确定：  </w:t>
      </w:r>
    </w:p>
    <w:p w:rsidR="00C87E62" w:rsidRPr="00230226" w:rsidRDefault="00C87E62" w:rsidP="00C87E62">
      <w:pPr>
        <w:rPr>
          <w:rFonts w:asciiTheme="minorEastAsia" w:hAnsiTheme="minorEastAsia"/>
          <w:sz w:val="24"/>
          <w:szCs w:val="24"/>
        </w:rPr>
      </w:pPr>
      <w:r w:rsidRPr="00230226">
        <w:rPr>
          <w:rFonts w:ascii="宋体" w:hAnsi="宋体" w:hint="eastAsia"/>
          <w:sz w:val="24"/>
          <w:szCs w:val="24"/>
        </w:rPr>
        <w:t xml:space="preserve"> </w:t>
      </w:r>
      <w:r w:rsidRPr="00CE1F0F">
        <w:rPr>
          <w:rFonts w:ascii="宋体" w:hAnsi="宋体" w:hint="eastAsia"/>
          <w:sz w:val="24"/>
          <w:szCs w:val="24"/>
          <w:u w:val="single"/>
        </w:rPr>
        <w:t>0.28*丁二烯月均价+0.07*苯乙烯月均价+</w:t>
      </w:r>
      <w:r w:rsidRPr="00CE1F0F">
        <w:rPr>
          <w:rFonts w:ascii="宋体" w:hAnsi="宋体" w:hint="eastAsia"/>
          <w:b/>
          <w:sz w:val="24"/>
          <w:szCs w:val="24"/>
          <w:u w:val="single"/>
        </w:rPr>
        <w:t>加工费</w:t>
      </w:r>
      <w:r w:rsidRPr="00230226">
        <w:rPr>
          <w:rFonts w:ascii="宋体" w:hAnsi="宋体" w:hint="eastAsia"/>
          <w:sz w:val="24"/>
          <w:szCs w:val="24"/>
        </w:rPr>
        <w:t>。</w:t>
      </w:r>
    </w:p>
    <w:p w:rsidR="00C87E62" w:rsidRPr="00230226" w:rsidRDefault="00C87E62" w:rsidP="00C87E62">
      <w:pPr>
        <w:spacing w:line="336" w:lineRule="auto"/>
        <w:rPr>
          <w:rFonts w:ascii="宋体" w:hAnsi="宋体"/>
          <w:sz w:val="24"/>
          <w:szCs w:val="24"/>
        </w:rPr>
      </w:pPr>
      <w:r w:rsidRPr="00230226">
        <w:rPr>
          <w:rFonts w:ascii="宋体" w:hAnsi="宋体" w:hint="eastAsia"/>
          <w:sz w:val="24"/>
          <w:szCs w:val="24"/>
        </w:rPr>
        <w:t>1.此价格为到厂价。含运费和13%的增值税</w:t>
      </w:r>
    </w:p>
    <w:p w:rsidR="00C87E62" w:rsidRPr="00230226" w:rsidRDefault="00C87E62" w:rsidP="00230226">
      <w:pPr>
        <w:spacing w:line="336" w:lineRule="auto"/>
        <w:rPr>
          <w:rFonts w:ascii="宋体" w:hAnsi="宋体"/>
          <w:sz w:val="24"/>
          <w:szCs w:val="24"/>
        </w:rPr>
      </w:pPr>
      <w:r w:rsidRPr="00230226">
        <w:rPr>
          <w:rFonts w:ascii="宋体" w:hAnsi="宋体" w:hint="eastAsia"/>
          <w:sz w:val="24"/>
          <w:szCs w:val="24"/>
        </w:rPr>
        <w:t>2.丁二烯月均价：按隆众咨询网公布的上月21日到本月20日之间上海</w:t>
      </w:r>
      <w:r w:rsidR="00165E8C">
        <w:rPr>
          <w:rFonts w:ascii="宋体" w:hAnsi="宋体" w:hint="eastAsia"/>
          <w:sz w:val="24"/>
          <w:szCs w:val="24"/>
        </w:rPr>
        <w:t>金山</w:t>
      </w:r>
      <w:r w:rsidRPr="00230226">
        <w:rPr>
          <w:rFonts w:ascii="宋体" w:hAnsi="宋体" w:hint="eastAsia"/>
          <w:sz w:val="24"/>
          <w:szCs w:val="24"/>
        </w:rPr>
        <w:t>石化丁二烯出厂价的均价</w:t>
      </w:r>
    </w:p>
    <w:p w:rsidR="00C87E62" w:rsidRPr="00230226" w:rsidRDefault="00C87E62" w:rsidP="00C87E62">
      <w:pPr>
        <w:spacing w:line="336" w:lineRule="auto"/>
        <w:rPr>
          <w:rFonts w:ascii="宋体" w:hAnsi="宋体"/>
          <w:sz w:val="24"/>
          <w:szCs w:val="24"/>
        </w:rPr>
      </w:pPr>
      <w:r w:rsidRPr="00230226">
        <w:rPr>
          <w:rFonts w:ascii="宋体" w:hAnsi="宋体" w:hint="eastAsia"/>
          <w:sz w:val="24"/>
          <w:szCs w:val="24"/>
        </w:rPr>
        <w:t>3.苯乙烯月均价：按隆众咨询网公布的上月21日到本月20日之间齐鲁石化苯乙烯出厂价的均价</w:t>
      </w:r>
    </w:p>
    <w:p w:rsidR="00C87E62" w:rsidRPr="00230226" w:rsidRDefault="00C87E62" w:rsidP="00C87E62">
      <w:pPr>
        <w:spacing w:line="336" w:lineRule="auto"/>
        <w:rPr>
          <w:rFonts w:ascii="宋体" w:hAnsi="宋体"/>
          <w:sz w:val="24"/>
          <w:szCs w:val="24"/>
        </w:rPr>
      </w:pPr>
      <w:r w:rsidRPr="00230226">
        <w:rPr>
          <w:rFonts w:ascii="宋体" w:hAnsi="宋体" w:hint="eastAsia"/>
          <w:sz w:val="24"/>
          <w:szCs w:val="24"/>
        </w:rPr>
        <w:t>4.加工费：包含2-VP吡啶等原辅料成本和其它成本</w:t>
      </w:r>
    </w:p>
    <w:p w:rsidR="00C87E62" w:rsidRPr="00230226" w:rsidRDefault="00230226" w:rsidP="00C87E62">
      <w:pPr>
        <w:spacing w:line="33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二、</w:t>
      </w:r>
      <w:r w:rsidR="00C87E62" w:rsidRPr="00230226">
        <w:rPr>
          <w:rFonts w:ascii="宋体" w:hAnsi="宋体" w:hint="eastAsia"/>
          <w:sz w:val="24"/>
          <w:szCs w:val="24"/>
        </w:rPr>
        <w:t>当月丁苯胶乳的价格：当月的丁苯胶乳价格按上述方法计算出当月丁吡胶乳的价格后减去2500元/吨，作为当月丁苯胶乳</w:t>
      </w:r>
      <w:r w:rsidR="000F73C8">
        <w:rPr>
          <w:rFonts w:ascii="宋体" w:hAnsi="宋体" w:hint="eastAsia"/>
          <w:sz w:val="24"/>
          <w:szCs w:val="24"/>
        </w:rPr>
        <w:t>的</w:t>
      </w:r>
      <w:r w:rsidR="00C87E62" w:rsidRPr="00230226">
        <w:rPr>
          <w:rFonts w:ascii="宋体" w:hAnsi="宋体" w:hint="eastAsia"/>
          <w:sz w:val="24"/>
          <w:szCs w:val="24"/>
        </w:rPr>
        <w:t>到厂价格。</w:t>
      </w:r>
    </w:p>
    <w:p w:rsidR="00E06DB2" w:rsidRDefault="00E06DB2">
      <w:pPr>
        <w:rPr>
          <w:rFonts w:asciiTheme="minorEastAsia" w:hAnsiTheme="minorEastAsia"/>
          <w:sz w:val="24"/>
          <w:szCs w:val="24"/>
        </w:rPr>
      </w:pPr>
    </w:p>
    <w:p w:rsidR="00686041" w:rsidRDefault="00686041">
      <w:pPr>
        <w:rPr>
          <w:rFonts w:asciiTheme="minorEastAsia" w:hAnsiTheme="minorEastAsia"/>
          <w:sz w:val="24"/>
          <w:szCs w:val="24"/>
        </w:rPr>
      </w:pPr>
    </w:p>
    <w:p w:rsidR="00686041" w:rsidRDefault="00686041">
      <w:pPr>
        <w:rPr>
          <w:rFonts w:asciiTheme="minorEastAsia" w:hAnsiTheme="minorEastAsia"/>
          <w:sz w:val="24"/>
          <w:szCs w:val="24"/>
        </w:rPr>
      </w:pPr>
    </w:p>
    <w:p w:rsidR="00686041" w:rsidRDefault="00686041">
      <w:pPr>
        <w:rPr>
          <w:rFonts w:asciiTheme="minorEastAsia" w:hAnsiTheme="minorEastAsia"/>
          <w:sz w:val="24"/>
          <w:szCs w:val="24"/>
        </w:rPr>
      </w:pPr>
    </w:p>
    <w:p w:rsidR="00686041" w:rsidRPr="00230226" w:rsidRDefault="00686041">
      <w:pPr>
        <w:rPr>
          <w:rFonts w:asciiTheme="minorEastAsia" w:hAnsiTheme="minorEastAsia"/>
          <w:sz w:val="24"/>
          <w:szCs w:val="24"/>
        </w:rPr>
      </w:pPr>
    </w:p>
    <w:p w:rsidR="00E06DB2" w:rsidRDefault="00395E3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投</w:t>
      </w:r>
      <w:r w:rsidR="003F7AEC">
        <w:rPr>
          <w:rFonts w:asciiTheme="minorEastAsia" w:hAnsiTheme="minorEastAsia" w:hint="eastAsia"/>
          <w:sz w:val="24"/>
          <w:szCs w:val="24"/>
        </w:rPr>
        <w:t>标人授权代表签字：</w:t>
      </w:r>
    </w:p>
    <w:p w:rsidR="00686041" w:rsidRDefault="00686041">
      <w:pPr>
        <w:rPr>
          <w:rFonts w:asciiTheme="minorEastAsia" w:hAnsiTheme="minorEastAsia"/>
          <w:sz w:val="24"/>
          <w:szCs w:val="24"/>
        </w:rPr>
      </w:pPr>
    </w:p>
    <w:p w:rsidR="00E06DB2" w:rsidRDefault="003F7AE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投标人公司名称：</w:t>
      </w:r>
    </w:p>
    <w:p w:rsidR="00686041" w:rsidRDefault="00686041">
      <w:pPr>
        <w:rPr>
          <w:rFonts w:asciiTheme="minorEastAsia" w:hAnsiTheme="minorEastAsia"/>
          <w:sz w:val="24"/>
          <w:szCs w:val="24"/>
        </w:rPr>
      </w:pPr>
    </w:p>
    <w:p w:rsidR="00E06DB2" w:rsidRDefault="003F7AE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投标单位公章：</w:t>
      </w:r>
    </w:p>
    <w:p w:rsidR="00686041" w:rsidRDefault="00686041">
      <w:pPr>
        <w:rPr>
          <w:rFonts w:asciiTheme="minorEastAsia" w:hAnsiTheme="minorEastAsia"/>
          <w:sz w:val="24"/>
          <w:szCs w:val="24"/>
        </w:rPr>
      </w:pPr>
    </w:p>
    <w:p w:rsidR="00E06DB2" w:rsidRDefault="003F7AE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联系电话：</w:t>
      </w:r>
      <w:bookmarkStart w:id="0" w:name="_GoBack"/>
      <w:bookmarkEnd w:id="0"/>
    </w:p>
    <w:p w:rsidR="00686041" w:rsidRDefault="00686041">
      <w:pPr>
        <w:rPr>
          <w:rFonts w:asciiTheme="minorEastAsia" w:hAnsiTheme="minorEastAsia"/>
          <w:sz w:val="24"/>
          <w:szCs w:val="24"/>
        </w:rPr>
      </w:pPr>
    </w:p>
    <w:p w:rsidR="00E06DB2" w:rsidRDefault="003F7AE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签署日期：</w:t>
      </w:r>
    </w:p>
    <w:p w:rsidR="00E06DB2" w:rsidRDefault="00E06DB2">
      <w:pPr>
        <w:rPr>
          <w:rFonts w:asciiTheme="minorEastAsia" w:hAnsiTheme="minorEastAsia"/>
          <w:sz w:val="24"/>
          <w:szCs w:val="24"/>
        </w:rPr>
      </w:pPr>
    </w:p>
    <w:p w:rsidR="00083E56" w:rsidRDefault="00083E56">
      <w:pPr>
        <w:rPr>
          <w:rFonts w:asciiTheme="minorEastAsia" w:hAnsiTheme="minorEastAsia"/>
          <w:sz w:val="24"/>
          <w:szCs w:val="24"/>
        </w:rPr>
      </w:pPr>
    </w:p>
    <w:p w:rsidR="00083E56" w:rsidRDefault="00083E56">
      <w:pPr>
        <w:rPr>
          <w:rFonts w:asciiTheme="minorEastAsia" w:hAnsiTheme="minorEastAsia"/>
          <w:sz w:val="24"/>
          <w:szCs w:val="24"/>
        </w:rPr>
      </w:pPr>
    </w:p>
    <w:p w:rsidR="00E06DB2" w:rsidRDefault="00CD3C6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5274310" cy="2519073"/>
            <wp:effectExtent l="19050" t="0" r="2540" b="0"/>
            <wp:docPr id="4" name="图片 1" descr="C:\Users\ADMINI~1\AppData\Local\Temp\157309732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573097328(1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19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DB2" w:rsidRDefault="00E06DB2">
      <w:pPr>
        <w:rPr>
          <w:rFonts w:asciiTheme="minorEastAsia" w:hAnsiTheme="minorEastAsia"/>
          <w:sz w:val="24"/>
          <w:szCs w:val="24"/>
        </w:rPr>
      </w:pPr>
    </w:p>
    <w:p w:rsidR="00E06DB2" w:rsidRDefault="00E06DB2">
      <w:pPr>
        <w:rPr>
          <w:rFonts w:asciiTheme="minorEastAsia" w:hAnsiTheme="minorEastAsia"/>
          <w:sz w:val="24"/>
          <w:szCs w:val="24"/>
        </w:rPr>
      </w:pPr>
    </w:p>
    <w:sectPr w:rsidR="00E06DB2" w:rsidSect="000F73C8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B00" w:rsidRDefault="00226B00" w:rsidP="00E06DB2">
      <w:r>
        <w:separator/>
      </w:r>
    </w:p>
  </w:endnote>
  <w:endnote w:type="continuationSeparator" w:id="1">
    <w:p w:rsidR="00226B00" w:rsidRDefault="00226B00" w:rsidP="00E06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01886"/>
      <w:docPartObj>
        <w:docPartGallery w:val="Page Numbers (Bottom of Page)"/>
        <w:docPartUnique/>
      </w:docPartObj>
    </w:sdtPr>
    <w:sdtContent>
      <w:sdt>
        <w:sdtPr>
          <w:id w:val="24801885"/>
          <w:docPartObj>
            <w:docPartGallery w:val="Page Numbers (Top of Page)"/>
            <w:docPartUnique/>
          </w:docPartObj>
        </w:sdtPr>
        <w:sdtContent>
          <w:p w:rsidR="00686041" w:rsidRDefault="0068604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23518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35184">
              <w:rPr>
                <w:b/>
                <w:sz w:val="24"/>
                <w:szCs w:val="24"/>
              </w:rPr>
              <w:fldChar w:fldCharType="separate"/>
            </w:r>
            <w:r w:rsidR="00165E8C">
              <w:rPr>
                <w:b/>
                <w:noProof/>
              </w:rPr>
              <w:t>2</w:t>
            </w:r>
            <w:r w:rsidR="00235184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23518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35184">
              <w:rPr>
                <w:b/>
                <w:sz w:val="24"/>
                <w:szCs w:val="24"/>
              </w:rPr>
              <w:fldChar w:fldCharType="separate"/>
            </w:r>
            <w:r w:rsidR="00165E8C">
              <w:rPr>
                <w:b/>
                <w:noProof/>
              </w:rPr>
              <w:t>2</w:t>
            </w:r>
            <w:r w:rsidR="0023518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86041" w:rsidRDefault="0068604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01884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686041" w:rsidRDefault="0068604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23518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35184">
              <w:rPr>
                <w:b/>
                <w:sz w:val="24"/>
                <w:szCs w:val="24"/>
              </w:rPr>
              <w:fldChar w:fldCharType="separate"/>
            </w:r>
            <w:r w:rsidR="00165E8C">
              <w:rPr>
                <w:b/>
                <w:noProof/>
              </w:rPr>
              <w:t>1</w:t>
            </w:r>
            <w:r w:rsidR="00235184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23518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35184">
              <w:rPr>
                <w:b/>
                <w:sz w:val="24"/>
                <w:szCs w:val="24"/>
              </w:rPr>
              <w:fldChar w:fldCharType="separate"/>
            </w:r>
            <w:r w:rsidR="00165E8C">
              <w:rPr>
                <w:b/>
                <w:noProof/>
              </w:rPr>
              <w:t>2</w:t>
            </w:r>
            <w:r w:rsidR="0023518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F73C8" w:rsidRDefault="000F73C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B00" w:rsidRDefault="00226B00" w:rsidP="00E06DB2">
      <w:r>
        <w:separator/>
      </w:r>
    </w:p>
  </w:footnote>
  <w:footnote w:type="continuationSeparator" w:id="1">
    <w:p w:rsidR="00226B00" w:rsidRDefault="00226B00" w:rsidP="00E06D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3C8" w:rsidRDefault="00686041">
    <w:pPr>
      <w:pStyle w:val="a5"/>
    </w:pPr>
    <w:r w:rsidRPr="00686041">
      <w:rPr>
        <w:noProof/>
      </w:rPr>
      <w:drawing>
        <wp:inline distT="0" distB="0" distL="0" distR="0">
          <wp:extent cx="1181100" cy="409575"/>
          <wp:effectExtent l="0" t="0" r="0" b="9525"/>
          <wp:docPr id="1" name="图片 2" descr="说明: t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说明: tu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1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ascii="黑体" w:eastAsia="黑体" w:hint="eastAsia"/>
        <w:sz w:val="32"/>
      </w:rPr>
      <w:t>江苏太极实业新材料有限公司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B2" w:rsidRDefault="003F7AEC">
    <w:pPr>
      <w:tabs>
        <w:tab w:val="left" w:pos="1365"/>
      </w:tabs>
      <w:rPr>
        <w:rFonts w:ascii="黑体" w:eastAsia="黑体"/>
      </w:rPr>
    </w:pPr>
    <w:r>
      <w:rPr>
        <w:noProof/>
      </w:rPr>
      <w:drawing>
        <wp:inline distT="0" distB="0" distL="0" distR="0">
          <wp:extent cx="1181100" cy="409575"/>
          <wp:effectExtent l="0" t="0" r="0" b="9525"/>
          <wp:docPr id="2" name="图片 2" descr="说明: t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说明: tu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1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ascii="黑体" w:eastAsia="黑体" w:hint="eastAsia"/>
        <w:sz w:val="32"/>
      </w:rPr>
      <w:t>江苏太极实业新材料有限公司</w:t>
    </w:r>
  </w:p>
  <w:p w:rsidR="00E06DB2" w:rsidRDefault="00E06DB2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DB9C9"/>
    <w:multiLevelType w:val="singleLevel"/>
    <w:tmpl w:val="5A4DB9C9"/>
    <w:lvl w:ilvl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97FBD"/>
    <w:rsid w:val="00004658"/>
    <w:rsid w:val="000050CD"/>
    <w:rsid w:val="00010865"/>
    <w:rsid w:val="00012D25"/>
    <w:rsid w:val="0001514B"/>
    <w:rsid w:val="00015B20"/>
    <w:rsid w:val="000272B8"/>
    <w:rsid w:val="0003730D"/>
    <w:rsid w:val="0003736F"/>
    <w:rsid w:val="00047FD9"/>
    <w:rsid w:val="000560A7"/>
    <w:rsid w:val="000749DB"/>
    <w:rsid w:val="000768CF"/>
    <w:rsid w:val="00083E56"/>
    <w:rsid w:val="00090401"/>
    <w:rsid w:val="00090D55"/>
    <w:rsid w:val="00091153"/>
    <w:rsid w:val="000F73C8"/>
    <w:rsid w:val="00105F63"/>
    <w:rsid w:val="00110AAE"/>
    <w:rsid w:val="00113786"/>
    <w:rsid w:val="00114F49"/>
    <w:rsid w:val="001174ED"/>
    <w:rsid w:val="0013368E"/>
    <w:rsid w:val="00140032"/>
    <w:rsid w:val="00146359"/>
    <w:rsid w:val="00155AB1"/>
    <w:rsid w:val="00165E8C"/>
    <w:rsid w:val="0016764C"/>
    <w:rsid w:val="00170A93"/>
    <w:rsid w:val="00174343"/>
    <w:rsid w:val="001A4F2E"/>
    <w:rsid w:val="001A5D00"/>
    <w:rsid w:val="001B3CFA"/>
    <w:rsid w:val="001B41EE"/>
    <w:rsid w:val="001F27E8"/>
    <w:rsid w:val="001F4185"/>
    <w:rsid w:val="001F58BD"/>
    <w:rsid w:val="001F72ED"/>
    <w:rsid w:val="001F75F2"/>
    <w:rsid w:val="00200439"/>
    <w:rsid w:val="00201C79"/>
    <w:rsid w:val="00203FF1"/>
    <w:rsid w:val="00207726"/>
    <w:rsid w:val="00213C2B"/>
    <w:rsid w:val="0021450C"/>
    <w:rsid w:val="00226B00"/>
    <w:rsid w:val="00230226"/>
    <w:rsid w:val="00235184"/>
    <w:rsid w:val="00237719"/>
    <w:rsid w:val="002446F8"/>
    <w:rsid w:val="00254E52"/>
    <w:rsid w:val="00273A16"/>
    <w:rsid w:val="002750DD"/>
    <w:rsid w:val="00292135"/>
    <w:rsid w:val="002D4312"/>
    <w:rsid w:val="002E26CC"/>
    <w:rsid w:val="002F1D30"/>
    <w:rsid w:val="002F57D3"/>
    <w:rsid w:val="00310E72"/>
    <w:rsid w:val="00317DEB"/>
    <w:rsid w:val="00335430"/>
    <w:rsid w:val="00336BE3"/>
    <w:rsid w:val="00340C8D"/>
    <w:rsid w:val="003414E6"/>
    <w:rsid w:val="003434DC"/>
    <w:rsid w:val="00346F34"/>
    <w:rsid w:val="00351FFA"/>
    <w:rsid w:val="00352EEB"/>
    <w:rsid w:val="00362FB9"/>
    <w:rsid w:val="00374D08"/>
    <w:rsid w:val="00375E73"/>
    <w:rsid w:val="003802BC"/>
    <w:rsid w:val="00385751"/>
    <w:rsid w:val="003867EF"/>
    <w:rsid w:val="003923D7"/>
    <w:rsid w:val="00395E30"/>
    <w:rsid w:val="003A4383"/>
    <w:rsid w:val="003A455F"/>
    <w:rsid w:val="003B609D"/>
    <w:rsid w:val="003C3420"/>
    <w:rsid w:val="003C59C6"/>
    <w:rsid w:val="003D2D74"/>
    <w:rsid w:val="003D2F1F"/>
    <w:rsid w:val="003D4914"/>
    <w:rsid w:val="003D4A22"/>
    <w:rsid w:val="003E290E"/>
    <w:rsid w:val="003F0F34"/>
    <w:rsid w:val="003F3708"/>
    <w:rsid w:val="003F7AEC"/>
    <w:rsid w:val="00402DF0"/>
    <w:rsid w:val="00410581"/>
    <w:rsid w:val="004214FF"/>
    <w:rsid w:val="00427FC8"/>
    <w:rsid w:val="00430A53"/>
    <w:rsid w:val="0043766A"/>
    <w:rsid w:val="004779D1"/>
    <w:rsid w:val="00493348"/>
    <w:rsid w:val="004A21B4"/>
    <w:rsid w:val="004A5D11"/>
    <w:rsid w:val="004B1006"/>
    <w:rsid w:val="004D5990"/>
    <w:rsid w:val="004F3119"/>
    <w:rsid w:val="00501327"/>
    <w:rsid w:val="00511FD6"/>
    <w:rsid w:val="005146AB"/>
    <w:rsid w:val="005235EE"/>
    <w:rsid w:val="0053486B"/>
    <w:rsid w:val="00535914"/>
    <w:rsid w:val="0055259A"/>
    <w:rsid w:val="00561DC6"/>
    <w:rsid w:val="00572F22"/>
    <w:rsid w:val="005731C5"/>
    <w:rsid w:val="00574087"/>
    <w:rsid w:val="005834A2"/>
    <w:rsid w:val="005A38C9"/>
    <w:rsid w:val="005A434D"/>
    <w:rsid w:val="005B4C4D"/>
    <w:rsid w:val="005C125E"/>
    <w:rsid w:val="005E4646"/>
    <w:rsid w:val="005E6BFC"/>
    <w:rsid w:val="005F30D0"/>
    <w:rsid w:val="005F3C2D"/>
    <w:rsid w:val="00605755"/>
    <w:rsid w:val="00607CE1"/>
    <w:rsid w:val="00630A1B"/>
    <w:rsid w:val="00655EF5"/>
    <w:rsid w:val="006652EE"/>
    <w:rsid w:val="00680FDF"/>
    <w:rsid w:val="00686041"/>
    <w:rsid w:val="006921DD"/>
    <w:rsid w:val="006A456A"/>
    <w:rsid w:val="006B0363"/>
    <w:rsid w:val="006B2198"/>
    <w:rsid w:val="006C1DA1"/>
    <w:rsid w:val="006C1DAE"/>
    <w:rsid w:val="006C67F8"/>
    <w:rsid w:val="006D4101"/>
    <w:rsid w:val="006F123A"/>
    <w:rsid w:val="007077F6"/>
    <w:rsid w:val="00712541"/>
    <w:rsid w:val="007360FA"/>
    <w:rsid w:val="00740D10"/>
    <w:rsid w:val="00753D71"/>
    <w:rsid w:val="0075443B"/>
    <w:rsid w:val="00755C14"/>
    <w:rsid w:val="00776424"/>
    <w:rsid w:val="00777AEB"/>
    <w:rsid w:val="00785331"/>
    <w:rsid w:val="00795DBF"/>
    <w:rsid w:val="007C7791"/>
    <w:rsid w:val="007D0164"/>
    <w:rsid w:val="007D3AB3"/>
    <w:rsid w:val="007D6B9D"/>
    <w:rsid w:val="007E2D05"/>
    <w:rsid w:val="007E5A72"/>
    <w:rsid w:val="008012FE"/>
    <w:rsid w:val="008210FC"/>
    <w:rsid w:val="008426A2"/>
    <w:rsid w:val="00845664"/>
    <w:rsid w:val="00846D16"/>
    <w:rsid w:val="008471CA"/>
    <w:rsid w:val="00852E35"/>
    <w:rsid w:val="00870AD8"/>
    <w:rsid w:val="008A26FD"/>
    <w:rsid w:val="008A2E2F"/>
    <w:rsid w:val="008E2C9B"/>
    <w:rsid w:val="008F40EE"/>
    <w:rsid w:val="008F5B86"/>
    <w:rsid w:val="008F6ED2"/>
    <w:rsid w:val="008F72BC"/>
    <w:rsid w:val="00920A59"/>
    <w:rsid w:val="00923B51"/>
    <w:rsid w:val="00947B96"/>
    <w:rsid w:val="009510FB"/>
    <w:rsid w:val="009532DF"/>
    <w:rsid w:val="0096475A"/>
    <w:rsid w:val="00973ADA"/>
    <w:rsid w:val="00974866"/>
    <w:rsid w:val="009973D2"/>
    <w:rsid w:val="009A2D0A"/>
    <w:rsid w:val="009B011F"/>
    <w:rsid w:val="009B32B7"/>
    <w:rsid w:val="009B39A1"/>
    <w:rsid w:val="009C3B72"/>
    <w:rsid w:val="00A025BD"/>
    <w:rsid w:val="00A02723"/>
    <w:rsid w:val="00A25D75"/>
    <w:rsid w:val="00A301CD"/>
    <w:rsid w:val="00A527C2"/>
    <w:rsid w:val="00A60C3F"/>
    <w:rsid w:val="00A653FB"/>
    <w:rsid w:val="00A76899"/>
    <w:rsid w:val="00A93F3F"/>
    <w:rsid w:val="00AA07C0"/>
    <w:rsid w:val="00AB11BF"/>
    <w:rsid w:val="00AD394A"/>
    <w:rsid w:val="00AD4FB1"/>
    <w:rsid w:val="00AE0E71"/>
    <w:rsid w:val="00AF555B"/>
    <w:rsid w:val="00AF582C"/>
    <w:rsid w:val="00B16250"/>
    <w:rsid w:val="00B20B7C"/>
    <w:rsid w:val="00B21489"/>
    <w:rsid w:val="00B342ED"/>
    <w:rsid w:val="00B4155E"/>
    <w:rsid w:val="00B71E9F"/>
    <w:rsid w:val="00B73EC5"/>
    <w:rsid w:val="00B75012"/>
    <w:rsid w:val="00B75B11"/>
    <w:rsid w:val="00BA4498"/>
    <w:rsid w:val="00BA6812"/>
    <w:rsid w:val="00BA706A"/>
    <w:rsid w:val="00BC23C4"/>
    <w:rsid w:val="00BC2CF7"/>
    <w:rsid w:val="00BD0F54"/>
    <w:rsid w:val="00BD224D"/>
    <w:rsid w:val="00C13040"/>
    <w:rsid w:val="00C14E9A"/>
    <w:rsid w:val="00C21B4C"/>
    <w:rsid w:val="00C47625"/>
    <w:rsid w:val="00C61199"/>
    <w:rsid w:val="00C73AD3"/>
    <w:rsid w:val="00C87E62"/>
    <w:rsid w:val="00CA04AB"/>
    <w:rsid w:val="00CB30FF"/>
    <w:rsid w:val="00CB3DF3"/>
    <w:rsid w:val="00CB570D"/>
    <w:rsid w:val="00CD3703"/>
    <w:rsid w:val="00CD3C6C"/>
    <w:rsid w:val="00CD6264"/>
    <w:rsid w:val="00CE1F0F"/>
    <w:rsid w:val="00CF52F8"/>
    <w:rsid w:val="00D00DA4"/>
    <w:rsid w:val="00D061B5"/>
    <w:rsid w:val="00D22332"/>
    <w:rsid w:val="00D3285C"/>
    <w:rsid w:val="00D34B75"/>
    <w:rsid w:val="00D3662C"/>
    <w:rsid w:val="00D3669A"/>
    <w:rsid w:val="00D46F91"/>
    <w:rsid w:val="00D63635"/>
    <w:rsid w:val="00D64CA2"/>
    <w:rsid w:val="00D81C8D"/>
    <w:rsid w:val="00D83330"/>
    <w:rsid w:val="00D92D48"/>
    <w:rsid w:val="00DA3CED"/>
    <w:rsid w:val="00DB5F8A"/>
    <w:rsid w:val="00DD1E00"/>
    <w:rsid w:val="00DE6B2A"/>
    <w:rsid w:val="00DF6136"/>
    <w:rsid w:val="00E02CF9"/>
    <w:rsid w:val="00E02F8E"/>
    <w:rsid w:val="00E06DB2"/>
    <w:rsid w:val="00E25E1A"/>
    <w:rsid w:val="00E27352"/>
    <w:rsid w:val="00E36EF9"/>
    <w:rsid w:val="00E459FB"/>
    <w:rsid w:val="00E47AF3"/>
    <w:rsid w:val="00E814A3"/>
    <w:rsid w:val="00E95806"/>
    <w:rsid w:val="00EB4228"/>
    <w:rsid w:val="00EB5DF8"/>
    <w:rsid w:val="00EB7161"/>
    <w:rsid w:val="00ED0633"/>
    <w:rsid w:val="00ED3BB9"/>
    <w:rsid w:val="00ED45D1"/>
    <w:rsid w:val="00F06310"/>
    <w:rsid w:val="00F0651B"/>
    <w:rsid w:val="00F1048C"/>
    <w:rsid w:val="00F113D9"/>
    <w:rsid w:val="00F247F1"/>
    <w:rsid w:val="00F26D2E"/>
    <w:rsid w:val="00F34CC9"/>
    <w:rsid w:val="00F37437"/>
    <w:rsid w:val="00F55C93"/>
    <w:rsid w:val="00F73BCF"/>
    <w:rsid w:val="00F750E7"/>
    <w:rsid w:val="00F762D8"/>
    <w:rsid w:val="00F76FEF"/>
    <w:rsid w:val="00F97FBD"/>
    <w:rsid w:val="00FB6A03"/>
    <w:rsid w:val="00FC7500"/>
    <w:rsid w:val="00FD09E4"/>
    <w:rsid w:val="00FD1C89"/>
    <w:rsid w:val="00FD748A"/>
    <w:rsid w:val="0240089D"/>
    <w:rsid w:val="081824DB"/>
    <w:rsid w:val="0ADD3112"/>
    <w:rsid w:val="0EFC4D75"/>
    <w:rsid w:val="115A0735"/>
    <w:rsid w:val="158E75D7"/>
    <w:rsid w:val="18331E99"/>
    <w:rsid w:val="191E1DE2"/>
    <w:rsid w:val="19557F50"/>
    <w:rsid w:val="22AD1512"/>
    <w:rsid w:val="24991711"/>
    <w:rsid w:val="28001A47"/>
    <w:rsid w:val="297D1493"/>
    <w:rsid w:val="2BF702E4"/>
    <w:rsid w:val="2CCE4195"/>
    <w:rsid w:val="2FD825A7"/>
    <w:rsid w:val="34587945"/>
    <w:rsid w:val="34C95008"/>
    <w:rsid w:val="350A363F"/>
    <w:rsid w:val="38F81F0C"/>
    <w:rsid w:val="3FA1003F"/>
    <w:rsid w:val="410D49BE"/>
    <w:rsid w:val="42FB3554"/>
    <w:rsid w:val="477F10E3"/>
    <w:rsid w:val="49725C7C"/>
    <w:rsid w:val="4B700354"/>
    <w:rsid w:val="4EE0704A"/>
    <w:rsid w:val="4F032553"/>
    <w:rsid w:val="50262231"/>
    <w:rsid w:val="580C1F00"/>
    <w:rsid w:val="5C5F55F8"/>
    <w:rsid w:val="5D5B0D84"/>
    <w:rsid w:val="5D73112A"/>
    <w:rsid w:val="5DED1B36"/>
    <w:rsid w:val="60AD3C03"/>
    <w:rsid w:val="617A7882"/>
    <w:rsid w:val="63D55DAB"/>
    <w:rsid w:val="68AE63AF"/>
    <w:rsid w:val="6A4A6F6C"/>
    <w:rsid w:val="6EF7535E"/>
    <w:rsid w:val="6EFF6243"/>
    <w:rsid w:val="74E36394"/>
    <w:rsid w:val="75D40C08"/>
    <w:rsid w:val="76880F5B"/>
    <w:rsid w:val="79A473F2"/>
    <w:rsid w:val="7B9F4969"/>
    <w:rsid w:val="7EB2119E"/>
    <w:rsid w:val="7F202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DB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E06D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06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06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06DB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E06DB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06DB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06DB2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06DB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744452-1DC5-4D6D-B3C7-DA3786B56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127</Words>
  <Characters>726</Characters>
  <Application>Microsoft Office Word</Application>
  <DocSecurity>0</DocSecurity>
  <Lines>6</Lines>
  <Paragraphs>1</Paragraphs>
  <ScaleCrop>false</ScaleCrop>
  <Company>Microsoft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DADI</cp:lastModifiedBy>
  <cp:revision>83</cp:revision>
  <cp:lastPrinted>2019-11-07T06:12:00Z</cp:lastPrinted>
  <dcterms:created xsi:type="dcterms:W3CDTF">2015-12-09T01:53:00Z</dcterms:created>
  <dcterms:modified xsi:type="dcterms:W3CDTF">2019-11-07T07:20:00Z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